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26BFA" w14:textId="77777777" w:rsidR="007B4597" w:rsidRDefault="00576918">
      <w:r w:rsidRPr="00991F94">
        <w:rPr>
          <w:noProof/>
        </w:rPr>
        <w:drawing>
          <wp:anchor distT="0" distB="0" distL="114300" distR="114300" simplePos="0" relativeHeight="251669504" behindDoc="0" locked="0" layoutInCell="1" allowOverlap="1" wp14:anchorId="5A66EDC2" wp14:editId="39BC01F2">
            <wp:simplePos x="0" y="0"/>
            <wp:positionH relativeFrom="column">
              <wp:posOffset>4854575</wp:posOffset>
            </wp:positionH>
            <wp:positionV relativeFrom="paragraph">
              <wp:posOffset>-909320</wp:posOffset>
            </wp:positionV>
            <wp:extent cx="1840865" cy="1226820"/>
            <wp:effectExtent l="0" t="0" r="6985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imotej\Documents\Vivat\Spletna stran\Resized slike\Nastanitev\Hotel\restaurant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865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91F94">
        <w:rPr>
          <w:noProof/>
        </w:rPr>
        <w:drawing>
          <wp:anchor distT="0" distB="0" distL="114300" distR="114300" simplePos="0" relativeHeight="251668480" behindDoc="0" locked="0" layoutInCell="1" allowOverlap="1" wp14:anchorId="7CA36BEA" wp14:editId="246FE965">
            <wp:simplePos x="0" y="0"/>
            <wp:positionH relativeFrom="column">
              <wp:posOffset>1094740</wp:posOffset>
            </wp:positionH>
            <wp:positionV relativeFrom="paragraph">
              <wp:posOffset>-909320</wp:posOffset>
            </wp:positionV>
            <wp:extent cx="1839595" cy="1226820"/>
            <wp:effectExtent l="0" t="0" r="8255" b="0"/>
            <wp:wrapNone/>
            <wp:docPr id="17" name="Slika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imotej\Documents\Vivat\Spletna stran\Resized slike\Nastanitev\Hotel\Namestitev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595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4378C" w:rsidRPr="00991F94">
        <w:rPr>
          <w:noProof/>
        </w:rPr>
        <w:drawing>
          <wp:anchor distT="0" distB="0" distL="114300" distR="114300" simplePos="0" relativeHeight="251667456" behindDoc="0" locked="0" layoutInCell="1" allowOverlap="1" wp14:anchorId="7459850E" wp14:editId="29526139">
            <wp:simplePos x="0" y="0"/>
            <wp:positionH relativeFrom="column">
              <wp:posOffset>-899795</wp:posOffset>
            </wp:positionH>
            <wp:positionV relativeFrom="paragraph">
              <wp:posOffset>-903605</wp:posOffset>
            </wp:positionV>
            <wp:extent cx="1958340" cy="1219200"/>
            <wp:effectExtent l="0" t="0" r="3810" b="0"/>
            <wp:wrapNone/>
            <wp:docPr id="16" name="Slika 16" descr="C:\Users\Timotej\Documents\Vivat\Spletna stran\Resized slike\Termalna doživetja\Bazeni\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imotej\Documents\Vivat\Spletna stran\Resized slike\Termalna doživetja\Bazeni\2 (1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91F94" w:rsidRPr="00B42CF2">
        <w:rPr>
          <w:noProof/>
          <w:sz w:val="10"/>
          <w:szCs w:val="24"/>
          <w:u w:val="single"/>
        </w:rPr>
        <w:drawing>
          <wp:anchor distT="0" distB="0" distL="114300" distR="114300" simplePos="0" relativeHeight="251665408" behindDoc="0" locked="0" layoutInCell="1" allowOverlap="1" wp14:anchorId="58689A5A" wp14:editId="3FF655F2">
            <wp:simplePos x="0" y="0"/>
            <wp:positionH relativeFrom="column">
              <wp:posOffset>2963544</wp:posOffset>
            </wp:positionH>
            <wp:positionV relativeFrom="paragraph">
              <wp:posOffset>-899795</wp:posOffset>
            </wp:positionV>
            <wp:extent cx="1931207" cy="1211580"/>
            <wp:effectExtent l="0" t="0" r="0" b="7620"/>
            <wp:wrapNone/>
            <wp:docPr id="15" name="Slika 15" descr="C:\Users\Grah\Documents\Vivat\vivat internet oglaševanje\Hotel\notranji bazen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7" descr="C:\Users\Grah\Documents\Vivat\vivat internet oglaševanje\Hotel\notranji bazen-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041" cy="1210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B51BA8" w14:textId="77777777" w:rsidR="00775494" w:rsidRPr="000D5EB3" w:rsidRDefault="00DC7057" w:rsidP="008B66B5">
      <w:pPr>
        <w:rPr>
          <w:b/>
          <w:color w:val="C00000"/>
          <w:sz w:val="2"/>
          <w:szCs w:val="20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684C0A4A" wp14:editId="67619C09">
            <wp:simplePos x="0" y="0"/>
            <wp:positionH relativeFrom="column">
              <wp:posOffset>-737870</wp:posOffset>
            </wp:positionH>
            <wp:positionV relativeFrom="paragraph">
              <wp:posOffset>148590</wp:posOffset>
            </wp:positionV>
            <wp:extent cx="2438400" cy="523549"/>
            <wp:effectExtent l="0" t="0" r="0" b="0"/>
            <wp:wrapNone/>
            <wp:docPr id="3" name="Slika 3" descr="C:\Users\Timotej\Documents\Vivat\Oblikovanje\Logo\LOGO_Viva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imotej\Documents\Vivat\Oblikovanje\Logo\LOGO_Vivat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094" cy="52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F2BA98" w14:textId="4DCF8CB8" w:rsidR="00EF6DA8" w:rsidRDefault="00EF6DA8" w:rsidP="0040221C">
      <w:pPr>
        <w:pStyle w:val="Bezmezer"/>
        <w:jc w:val="center"/>
        <w:rPr>
          <w:rFonts w:ascii="Arial" w:hAnsi="Arial" w:cs="Arial"/>
          <w:b/>
          <w:color w:val="365F91" w:themeColor="accent1" w:themeShade="BF"/>
          <w:sz w:val="76"/>
          <w:szCs w:val="76"/>
        </w:rPr>
      </w:pPr>
    </w:p>
    <w:p w14:paraId="58ED4CC2" w14:textId="77777777" w:rsidR="00A61306" w:rsidRPr="00705B48" w:rsidRDefault="00A61306" w:rsidP="00EF6DA8">
      <w:pPr>
        <w:pStyle w:val="Bezmezer"/>
        <w:jc w:val="center"/>
        <w:rPr>
          <w:rFonts w:ascii="Arial" w:hAnsi="Arial" w:cs="Arial"/>
          <w:b/>
          <w:color w:val="365F91" w:themeColor="accent1" w:themeShade="BF"/>
          <w:sz w:val="6"/>
          <w:szCs w:val="86"/>
        </w:rPr>
      </w:pPr>
    </w:p>
    <w:p w14:paraId="52BB2055" w14:textId="77777777" w:rsidR="000B4D61" w:rsidRDefault="000B4D61" w:rsidP="00076A59">
      <w:pPr>
        <w:tabs>
          <w:tab w:val="left" w:pos="7200"/>
        </w:tabs>
        <w:spacing w:line="240" w:lineRule="auto"/>
        <w:jc w:val="center"/>
        <w:rPr>
          <w:rFonts w:ascii="Arial" w:hAnsi="Arial" w:cs="Arial"/>
          <w:b/>
          <w:color w:val="C00000"/>
          <w:sz w:val="32"/>
          <w:szCs w:val="32"/>
        </w:rPr>
      </w:pPr>
      <w:bookmarkStart w:id="0" w:name="_Hlk184203116"/>
      <w:r>
        <w:rPr>
          <w:rFonts w:ascii="Arial" w:hAnsi="Arial" w:cs="Arial"/>
          <w:b/>
          <w:color w:val="C00000"/>
          <w:sz w:val="32"/>
          <w:szCs w:val="32"/>
        </w:rPr>
        <w:t>Via Balance  s.r.o Kolín pořádá zájezd</w:t>
      </w:r>
      <w:r w:rsidR="00164F18" w:rsidRPr="00BA62D4">
        <w:rPr>
          <w:rFonts w:ascii="Arial" w:hAnsi="Arial" w:cs="Arial"/>
          <w:b/>
          <w:color w:val="C00000"/>
          <w:sz w:val="32"/>
          <w:szCs w:val="32"/>
        </w:rPr>
        <w:t xml:space="preserve"> </w:t>
      </w:r>
      <w:r>
        <w:rPr>
          <w:rFonts w:ascii="Arial" w:hAnsi="Arial" w:cs="Arial"/>
          <w:b/>
          <w:color w:val="C00000"/>
          <w:sz w:val="32"/>
          <w:szCs w:val="32"/>
        </w:rPr>
        <w:t>do</w:t>
      </w:r>
      <w:r w:rsidR="00164F18" w:rsidRPr="00BA62D4">
        <w:rPr>
          <w:rFonts w:ascii="Arial" w:hAnsi="Arial" w:cs="Arial"/>
          <w:b/>
          <w:color w:val="C00000"/>
          <w:sz w:val="32"/>
          <w:szCs w:val="32"/>
        </w:rPr>
        <w:t xml:space="preserve"> SLOVINSK</w:t>
      </w:r>
      <w:r>
        <w:rPr>
          <w:rFonts w:ascii="Arial" w:hAnsi="Arial" w:cs="Arial"/>
          <w:b/>
          <w:color w:val="C00000"/>
          <w:sz w:val="32"/>
          <w:szCs w:val="32"/>
        </w:rPr>
        <w:t>A</w:t>
      </w:r>
      <w:r w:rsidR="00164F18" w:rsidRPr="00BA62D4">
        <w:rPr>
          <w:rFonts w:ascii="Arial" w:hAnsi="Arial" w:cs="Arial"/>
          <w:b/>
          <w:color w:val="C00000"/>
          <w:sz w:val="32"/>
          <w:szCs w:val="32"/>
        </w:rPr>
        <w:t xml:space="preserve"> </w:t>
      </w:r>
    </w:p>
    <w:p w14:paraId="2447D626" w14:textId="77777777" w:rsidR="008F028B" w:rsidRDefault="00312DE4" w:rsidP="00076A59">
      <w:pPr>
        <w:tabs>
          <w:tab w:val="left" w:pos="7200"/>
        </w:tabs>
        <w:spacing w:line="240" w:lineRule="auto"/>
        <w:jc w:val="center"/>
        <w:rPr>
          <w:rFonts w:ascii="Arial" w:hAnsi="Arial" w:cs="Arial"/>
          <w:b/>
          <w:bCs/>
          <w:color w:val="0000FF"/>
          <w:sz w:val="32"/>
          <w:szCs w:val="32"/>
          <w:lang w:val="cs-CZ"/>
        </w:rPr>
      </w:pPr>
      <w:r w:rsidRPr="00312DE4">
        <w:rPr>
          <w:rFonts w:ascii="Arial" w:hAnsi="Arial" w:cs="Arial"/>
          <w:b/>
          <w:bCs/>
          <w:color w:val="0000FF"/>
          <w:sz w:val="32"/>
          <w:szCs w:val="32"/>
          <w:lang w:val="cs-CZ"/>
        </w:rPr>
        <w:t xml:space="preserve">Luxusní pobytový zájezd v termálních lázních </w:t>
      </w:r>
    </w:p>
    <w:p w14:paraId="5102569C" w14:textId="2FB3EAEA" w:rsidR="00312DE4" w:rsidRPr="00312DE4" w:rsidRDefault="00312DE4" w:rsidP="00076A59">
      <w:pPr>
        <w:tabs>
          <w:tab w:val="left" w:pos="7200"/>
        </w:tabs>
        <w:spacing w:line="240" w:lineRule="auto"/>
        <w:jc w:val="center"/>
        <w:rPr>
          <w:rFonts w:ascii="Arial" w:hAnsi="Arial" w:cs="Arial"/>
          <w:b/>
          <w:bCs/>
          <w:color w:val="0000FF"/>
          <w:sz w:val="32"/>
          <w:szCs w:val="32"/>
          <w:lang w:val="cs-CZ"/>
        </w:rPr>
      </w:pPr>
      <w:r w:rsidRPr="00312DE4">
        <w:rPr>
          <w:rFonts w:ascii="Arial" w:hAnsi="Arial" w:cs="Arial"/>
          <w:b/>
          <w:bCs/>
          <w:color w:val="0000FF"/>
          <w:sz w:val="32"/>
          <w:szCs w:val="32"/>
          <w:lang w:val="cs-CZ"/>
        </w:rPr>
        <w:t>Moravské Toplice</w:t>
      </w:r>
    </w:p>
    <w:p w14:paraId="6A887CE1" w14:textId="5C25CF51" w:rsidR="00312DE4" w:rsidRDefault="00312DE4" w:rsidP="00312DE4">
      <w:pPr>
        <w:tabs>
          <w:tab w:val="left" w:pos="7200"/>
        </w:tabs>
        <w:jc w:val="center"/>
        <w:rPr>
          <w:rFonts w:ascii="Arial" w:hAnsi="Arial" w:cs="Arial"/>
          <w:b/>
          <w:color w:val="000000" w:themeColor="text1"/>
          <w:sz w:val="32"/>
          <w:szCs w:val="32"/>
          <w:lang w:val="cs-CZ"/>
        </w:rPr>
      </w:pPr>
      <w:r w:rsidRPr="00312DE4">
        <w:rPr>
          <w:rFonts w:ascii="Arial" w:hAnsi="Arial" w:cs="Arial"/>
          <w:b/>
          <w:bCs/>
          <w:color w:val="000000" w:themeColor="text1"/>
          <w:sz w:val="32"/>
          <w:szCs w:val="32"/>
          <w:lang w:val="cs-CZ"/>
        </w:rPr>
        <w:t>Ráno vyrážíme, v poledne se ubytujeme, odpoledne se koupeme a večer zakončíme u bohatého švédského stolu.</w:t>
      </w:r>
      <w:r w:rsidRPr="00312DE4">
        <w:rPr>
          <w:rFonts w:ascii="Arial" w:hAnsi="Arial" w:cs="Arial"/>
          <w:b/>
          <w:color w:val="000000" w:themeColor="text1"/>
          <w:sz w:val="32"/>
          <w:szCs w:val="32"/>
          <w:lang w:val="cs-CZ"/>
        </w:rPr>
        <w:t xml:space="preserve"> </w:t>
      </w:r>
      <w:r w:rsidRPr="00312DE4">
        <w:rPr>
          <w:rFonts w:ascii="Arial" w:hAnsi="Arial" w:cs="Arial"/>
          <w:b/>
          <w:bCs/>
          <w:color w:val="000000" w:themeColor="text1"/>
          <w:sz w:val="32"/>
          <w:szCs w:val="32"/>
          <w:lang w:val="cs-CZ"/>
        </w:rPr>
        <w:t>Váš první den v termálním ráji.</w:t>
      </w:r>
    </w:p>
    <w:p w14:paraId="70CADBB3" w14:textId="0EA5D781" w:rsidR="00312DE4" w:rsidRPr="00312DE4" w:rsidRDefault="00312DE4" w:rsidP="00312DE4">
      <w:pPr>
        <w:tabs>
          <w:tab w:val="left" w:pos="7200"/>
        </w:tabs>
        <w:jc w:val="center"/>
        <w:rPr>
          <w:rFonts w:ascii="Arial" w:hAnsi="Arial" w:cs="Arial"/>
          <w:b/>
          <w:color w:val="000000" w:themeColor="text1"/>
          <w:sz w:val="32"/>
          <w:szCs w:val="32"/>
          <w:lang w:val="cs-CZ"/>
        </w:rPr>
      </w:pPr>
      <w:r w:rsidRPr="00312DE4">
        <w:rPr>
          <w:rFonts w:ascii="Arial" w:hAnsi="Arial" w:cs="Arial"/>
          <w:b/>
          <w:color w:val="000000" w:themeColor="text1"/>
          <w:sz w:val="32"/>
          <w:szCs w:val="32"/>
          <w:highlight w:val="yellow"/>
          <w:lang w:val="cs-CZ"/>
        </w:rPr>
        <w:t>Počet mís je omezen, rezervujte své místo včas.</w:t>
      </w:r>
    </w:p>
    <w:bookmarkEnd w:id="0"/>
    <w:p w14:paraId="6A5256E3" w14:textId="2A60FCAB" w:rsidR="00263AD9" w:rsidRPr="00BA62D4" w:rsidRDefault="000B4D61" w:rsidP="00BA62D4">
      <w:pPr>
        <w:tabs>
          <w:tab w:val="left" w:pos="7200"/>
        </w:tabs>
        <w:jc w:val="center"/>
        <w:rPr>
          <w:b/>
          <w:color w:val="C00000"/>
          <w:sz w:val="30"/>
          <w:szCs w:val="30"/>
        </w:rPr>
      </w:pPr>
      <w:r>
        <w:rPr>
          <w:rFonts w:ascii="Arial" w:hAnsi="Arial" w:cs="Arial"/>
          <w:b/>
          <w:noProof/>
          <w:color w:val="00B050"/>
          <w:sz w:val="36"/>
          <w:szCs w:val="36"/>
          <w:u w:val="single"/>
        </w:rPr>
        <w:t xml:space="preserve">v </w:t>
      </w:r>
      <w:r w:rsidR="000A723A" w:rsidRPr="00010D10">
        <w:rPr>
          <w:rFonts w:ascii="Arial" w:hAnsi="Arial" w:cs="Arial"/>
          <w:b/>
          <w:noProof/>
          <w:color w:val="00B050"/>
          <w:sz w:val="36"/>
          <w:szCs w:val="36"/>
          <w:u w:val="single"/>
        </w:rPr>
        <w:t>Moravsk</w:t>
      </w:r>
      <w:r w:rsidR="00164F18" w:rsidRPr="00010D10">
        <w:rPr>
          <w:rFonts w:ascii="Arial" w:hAnsi="Arial" w:cs="Arial"/>
          <w:b/>
          <w:noProof/>
          <w:color w:val="00B050"/>
          <w:sz w:val="36"/>
          <w:szCs w:val="36"/>
          <w:u w:val="single"/>
        </w:rPr>
        <w:t xml:space="preserve">ých </w:t>
      </w:r>
      <w:r w:rsidR="000A723A" w:rsidRPr="00010D10">
        <w:rPr>
          <w:rFonts w:ascii="Arial" w:hAnsi="Arial" w:cs="Arial"/>
          <w:b/>
          <w:noProof/>
          <w:color w:val="00B050"/>
          <w:sz w:val="36"/>
          <w:szCs w:val="36"/>
          <w:u w:val="single"/>
        </w:rPr>
        <w:t>Toplic</w:t>
      </w:r>
      <w:r w:rsidR="00164F18" w:rsidRPr="00010D10">
        <w:rPr>
          <w:rFonts w:ascii="Arial" w:hAnsi="Arial" w:cs="Arial"/>
          <w:b/>
          <w:noProof/>
          <w:color w:val="00B050"/>
          <w:sz w:val="36"/>
          <w:szCs w:val="36"/>
          <w:u w:val="single"/>
        </w:rPr>
        <w:t>ích</w:t>
      </w:r>
      <w:r w:rsidR="000A723A" w:rsidRPr="00010D10">
        <w:rPr>
          <w:rFonts w:ascii="Arial" w:hAnsi="Arial" w:cs="Arial"/>
          <w:b/>
          <w:noProof/>
          <w:color w:val="00B050"/>
          <w:sz w:val="36"/>
          <w:szCs w:val="36"/>
          <w:u w:val="single"/>
        </w:rPr>
        <w:t xml:space="preserve"> </w:t>
      </w:r>
      <w:r w:rsidR="00671C07" w:rsidRPr="00010D10">
        <w:rPr>
          <w:rFonts w:ascii="Arial" w:hAnsi="Arial" w:cs="Arial"/>
          <w:b/>
          <w:noProof/>
          <w:color w:val="00B050"/>
          <w:sz w:val="36"/>
          <w:szCs w:val="36"/>
          <w:u w:val="single"/>
        </w:rPr>
        <w:t xml:space="preserve"> </w:t>
      </w:r>
      <w:r w:rsidR="00164F18" w:rsidRPr="00010D10">
        <w:rPr>
          <w:rFonts w:ascii="Arial" w:hAnsi="Arial" w:cs="Arial"/>
          <w:b/>
          <w:noProof/>
          <w:color w:val="00B050"/>
          <w:sz w:val="36"/>
          <w:szCs w:val="36"/>
          <w:u w:val="single"/>
        </w:rPr>
        <w:t xml:space="preserve">v hotelu </w:t>
      </w:r>
      <w:r w:rsidR="000A723A" w:rsidRPr="00010D10">
        <w:rPr>
          <w:rFonts w:ascii="Arial" w:hAnsi="Arial" w:cs="Arial"/>
          <w:b/>
          <w:noProof/>
          <w:color w:val="00B050"/>
          <w:sz w:val="36"/>
          <w:szCs w:val="36"/>
          <w:u w:val="single"/>
        </w:rPr>
        <w:t xml:space="preserve">Terme Vivat </w:t>
      </w:r>
      <w:r w:rsidR="009C5B61" w:rsidRPr="00010D10">
        <w:rPr>
          <w:rFonts w:ascii="Arial" w:hAnsi="Arial" w:cs="Arial"/>
          <w:b/>
          <w:noProof/>
          <w:color w:val="00B050"/>
          <w:sz w:val="36"/>
          <w:szCs w:val="36"/>
          <w:u w:val="single"/>
        </w:rPr>
        <w:t xml:space="preserve"> 5 *</w:t>
      </w:r>
      <w:r w:rsidR="000A723A" w:rsidRPr="00010D10">
        <w:rPr>
          <w:rFonts w:ascii="Arial" w:hAnsi="Arial" w:cs="Arial"/>
          <w:b/>
          <w:noProof/>
          <w:color w:val="00B050"/>
          <w:sz w:val="36"/>
          <w:szCs w:val="36"/>
          <w:u w:val="single"/>
        </w:rPr>
        <w:t xml:space="preserve">  </w:t>
      </w:r>
      <w:r>
        <w:rPr>
          <w:rFonts w:ascii="Arial" w:hAnsi="Arial" w:cs="Arial"/>
          <w:b/>
          <w:noProof/>
          <w:color w:val="00B050"/>
          <w:sz w:val="36"/>
          <w:szCs w:val="36"/>
          <w:u w:val="single"/>
        </w:rPr>
        <w:t>28</w:t>
      </w:r>
      <w:r w:rsidR="000A723A" w:rsidRPr="00010D10">
        <w:rPr>
          <w:rFonts w:ascii="Arial" w:hAnsi="Arial" w:cs="Arial"/>
          <w:b/>
          <w:noProof/>
          <w:color w:val="00B050"/>
          <w:sz w:val="36"/>
          <w:szCs w:val="36"/>
          <w:u w:val="single"/>
        </w:rPr>
        <w:t>.</w:t>
      </w:r>
      <w:r>
        <w:rPr>
          <w:rFonts w:ascii="Arial" w:hAnsi="Arial" w:cs="Arial"/>
          <w:b/>
          <w:noProof/>
          <w:color w:val="00B050"/>
          <w:sz w:val="36"/>
          <w:szCs w:val="36"/>
          <w:u w:val="single"/>
        </w:rPr>
        <w:t>6</w:t>
      </w:r>
      <w:r w:rsidR="000A723A" w:rsidRPr="00010D10">
        <w:rPr>
          <w:rFonts w:ascii="Arial" w:hAnsi="Arial" w:cs="Arial"/>
          <w:b/>
          <w:noProof/>
          <w:color w:val="00B050"/>
          <w:sz w:val="36"/>
          <w:szCs w:val="36"/>
          <w:u w:val="single"/>
        </w:rPr>
        <w:t>.</w:t>
      </w:r>
      <w:r w:rsidR="00010D10" w:rsidRPr="00010D10">
        <w:rPr>
          <w:rFonts w:ascii="Arial" w:hAnsi="Arial" w:cs="Arial"/>
          <w:b/>
          <w:noProof/>
          <w:color w:val="00B050"/>
          <w:sz w:val="36"/>
          <w:szCs w:val="36"/>
          <w:u w:val="single"/>
        </w:rPr>
        <w:t xml:space="preserve"> </w:t>
      </w:r>
      <w:r w:rsidR="009D35A1">
        <w:rPr>
          <w:rFonts w:ascii="Arial" w:hAnsi="Arial" w:cs="Arial"/>
          <w:b/>
          <w:noProof/>
          <w:color w:val="00B050"/>
          <w:sz w:val="36"/>
          <w:szCs w:val="36"/>
          <w:u w:val="single"/>
        </w:rPr>
        <w:t xml:space="preserve">- </w:t>
      </w:r>
      <w:r w:rsidR="00010D10" w:rsidRPr="00010D10">
        <w:rPr>
          <w:rFonts w:ascii="Arial" w:hAnsi="Arial" w:cs="Arial"/>
          <w:b/>
          <w:noProof/>
          <w:color w:val="00B050"/>
          <w:sz w:val="36"/>
          <w:szCs w:val="36"/>
          <w:u w:val="single"/>
        </w:rPr>
        <w:t xml:space="preserve"> </w:t>
      </w:r>
      <w:r>
        <w:rPr>
          <w:rFonts w:ascii="Arial" w:hAnsi="Arial" w:cs="Arial"/>
          <w:b/>
          <w:noProof/>
          <w:color w:val="00B050"/>
          <w:sz w:val="36"/>
          <w:szCs w:val="36"/>
          <w:u w:val="single"/>
        </w:rPr>
        <w:t>2</w:t>
      </w:r>
      <w:r w:rsidR="00010D10" w:rsidRPr="00010D10">
        <w:rPr>
          <w:rFonts w:ascii="Arial" w:hAnsi="Arial" w:cs="Arial"/>
          <w:b/>
          <w:noProof/>
          <w:color w:val="00B050"/>
          <w:sz w:val="36"/>
          <w:szCs w:val="36"/>
          <w:u w:val="single"/>
        </w:rPr>
        <w:t>.</w:t>
      </w:r>
      <w:r>
        <w:rPr>
          <w:rFonts w:ascii="Arial" w:hAnsi="Arial" w:cs="Arial"/>
          <w:b/>
          <w:noProof/>
          <w:color w:val="00B050"/>
          <w:sz w:val="36"/>
          <w:szCs w:val="36"/>
          <w:u w:val="single"/>
        </w:rPr>
        <w:t>7</w:t>
      </w:r>
      <w:r w:rsidR="00010D10" w:rsidRPr="00010D10">
        <w:rPr>
          <w:rFonts w:ascii="Arial" w:hAnsi="Arial" w:cs="Arial"/>
          <w:b/>
          <w:noProof/>
          <w:color w:val="00B050"/>
          <w:sz w:val="36"/>
          <w:szCs w:val="36"/>
          <w:u w:val="single"/>
        </w:rPr>
        <w:t>.</w:t>
      </w:r>
      <w:r w:rsidR="009D35A1">
        <w:rPr>
          <w:rFonts w:ascii="Arial" w:hAnsi="Arial" w:cs="Arial"/>
          <w:b/>
          <w:noProof/>
          <w:color w:val="00B050"/>
          <w:sz w:val="36"/>
          <w:szCs w:val="36"/>
          <w:u w:val="single"/>
        </w:rPr>
        <w:t>20</w:t>
      </w:r>
      <w:r w:rsidR="00010D10" w:rsidRPr="00010D10">
        <w:rPr>
          <w:rFonts w:ascii="Arial" w:hAnsi="Arial" w:cs="Arial"/>
          <w:b/>
          <w:noProof/>
          <w:color w:val="00B050"/>
          <w:sz w:val="36"/>
          <w:szCs w:val="36"/>
          <w:u w:val="single"/>
        </w:rPr>
        <w:t>27</w:t>
      </w:r>
    </w:p>
    <w:p w14:paraId="73DC3C38" w14:textId="77777777" w:rsidR="00010D10" w:rsidRDefault="00010D10" w:rsidP="007F048E">
      <w:pPr>
        <w:pStyle w:val="Bezmezer"/>
        <w:ind w:left="-851"/>
        <w:jc w:val="both"/>
        <w:rPr>
          <w:rFonts w:ascii="Arial" w:hAnsi="Arial" w:cs="Arial"/>
          <w:bCs/>
          <w:noProof/>
        </w:rPr>
      </w:pPr>
      <w:r w:rsidRPr="005E2613">
        <w:rPr>
          <w:rFonts w:ascii="Arial" w:hAnsi="Arial" w:cs="Arial"/>
          <w:bCs/>
          <w:noProof/>
        </w:rPr>
        <w:t>Terme Vivat se nacházejí v severovýchodní části Slovinska v idylické vesničce Moravske Toplice, známé svou unikátní léčivou bílou a černou termální vodou. Bazénový komplex Terme Vivat pokrývá cca.</w:t>
      </w:r>
      <w:r>
        <w:rPr>
          <w:rFonts w:ascii="Arial" w:hAnsi="Arial" w:cs="Arial"/>
          <w:bCs/>
          <w:noProof/>
        </w:rPr>
        <w:t xml:space="preserve"> </w:t>
      </w:r>
      <w:r w:rsidRPr="005E2613">
        <w:rPr>
          <w:rFonts w:ascii="Arial" w:hAnsi="Arial" w:cs="Arial"/>
          <w:bCs/>
          <w:noProof/>
        </w:rPr>
        <w:t xml:space="preserve">2 000 m2  vodních ploch s vnitřními i venkovními bazény. Z termálních pramenů Terme Vivat </w:t>
      </w:r>
    </w:p>
    <w:p w14:paraId="62FF36EA" w14:textId="77777777" w:rsidR="00010D10" w:rsidRDefault="00010D10" w:rsidP="007F048E">
      <w:pPr>
        <w:pStyle w:val="Bezmezer"/>
        <w:ind w:left="-851"/>
        <w:jc w:val="both"/>
        <w:rPr>
          <w:rFonts w:ascii="Arial" w:hAnsi="Arial" w:cs="Arial"/>
          <w:bCs/>
          <w:noProof/>
        </w:rPr>
      </w:pPr>
      <w:r w:rsidRPr="005E2613">
        <w:rPr>
          <w:rFonts w:ascii="Arial" w:hAnsi="Arial" w:cs="Arial"/>
          <w:bCs/>
          <w:noProof/>
        </w:rPr>
        <w:t xml:space="preserve">z hloubky 1250 m vyvěrá unikátní léčivá černá termální voda, která existuje na světě pouze </w:t>
      </w:r>
    </w:p>
    <w:p w14:paraId="73EA9189" w14:textId="77777777" w:rsidR="00010D10" w:rsidRDefault="00010D10" w:rsidP="007F048E">
      <w:pPr>
        <w:pStyle w:val="Bezmezer"/>
        <w:ind w:left="-851"/>
        <w:jc w:val="both"/>
        <w:rPr>
          <w:rFonts w:ascii="Arial" w:hAnsi="Arial" w:cs="Arial"/>
          <w:bCs/>
          <w:noProof/>
        </w:rPr>
      </w:pPr>
      <w:r w:rsidRPr="005E2613">
        <w:rPr>
          <w:rFonts w:ascii="Arial" w:hAnsi="Arial" w:cs="Arial"/>
          <w:bCs/>
          <w:noProof/>
        </w:rPr>
        <w:t xml:space="preserve">v Moravských Toplicích . Černá termální voda má zakalený vzhled, slanou chuť, voní lehce po oleji </w:t>
      </w:r>
    </w:p>
    <w:p w14:paraId="08DE2F81" w14:textId="77777777" w:rsidR="00010D10" w:rsidRPr="005E2613" w:rsidRDefault="00010D10" w:rsidP="007F048E">
      <w:pPr>
        <w:pStyle w:val="Bezmezer"/>
        <w:ind w:left="-851"/>
        <w:jc w:val="both"/>
        <w:rPr>
          <w:rFonts w:ascii="Arial" w:hAnsi="Arial" w:cs="Arial"/>
          <w:bCs/>
          <w:noProof/>
        </w:rPr>
      </w:pPr>
      <w:r w:rsidRPr="005E2613">
        <w:rPr>
          <w:rFonts w:ascii="Arial" w:hAnsi="Arial" w:cs="Arial"/>
          <w:bCs/>
          <w:noProof/>
        </w:rPr>
        <w:t xml:space="preserve">a působí blahodárně na organismus. Venkovní bazénový komplex je otevřen celoročně kromě  bazénu olympijské velikosti 50 m délky - 26 °C . Ten je otevřen od 1.6. – 30.8. a je s normální vodou. Celoročně jsou otevřeny ve venkovní části : : menší » černý bazén »  38 – 39  °C s unikátní černou termální vodou,  wellness bazén 33 °C a přechodový bazén z vnitřního areálu 34 °. </w:t>
      </w:r>
    </w:p>
    <w:p w14:paraId="4ED12FB8" w14:textId="77777777" w:rsidR="00B95C9C" w:rsidRPr="00067BCC" w:rsidRDefault="00010D10" w:rsidP="007F048E">
      <w:pPr>
        <w:pStyle w:val="Bezmezer"/>
        <w:ind w:left="-851"/>
        <w:jc w:val="both"/>
        <w:rPr>
          <w:rFonts w:ascii="Arial" w:hAnsi="Arial" w:cs="Arial"/>
          <w:bCs/>
          <w:noProof/>
        </w:rPr>
      </w:pPr>
      <w:r w:rsidRPr="005E2613">
        <w:rPr>
          <w:rFonts w:ascii="Arial" w:hAnsi="Arial" w:cs="Arial"/>
          <w:bCs/>
          <w:noProof/>
        </w:rPr>
        <w:t>Vnitřní soustava krytých  bazénů funguje celoročně – celkem 5 –a  má tyto bazény :  velký rekreační bazén 31 - 34 °C,   menší bazén  s černou termální vodou 37 - 39 °C ( v zóně 18 + ) ; v zóně 18 + je dále wellnes bazén  33 ° a malý bazén  s jacuzi ; 2 x jacuzi v přední části kde je rovněž i dětský bazén 35 °C.Lázeňský komplex  má dále k použití saunový svět , od tureckého Hammamu, finské, parní, infra, finské bylinkové sauny, tilarové sauny. K použití je bezplatně  fittness centrum. Možnost sportovních aktivit, výletů do okolí, půjčovna kol viz podrobný popis na stránkách.</w:t>
      </w:r>
    </w:p>
    <w:tbl>
      <w:tblPr>
        <w:tblStyle w:val="Mkatabulky"/>
        <w:tblpPr w:leftFromText="141" w:rightFromText="141" w:vertAnchor="text" w:horzAnchor="margin" w:tblpX="-431" w:tblpY="82"/>
        <w:tblW w:w="5609" w:type="pct"/>
        <w:tblLook w:val="04A0" w:firstRow="1" w:lastRow="0" w:firstColumn="1" w:lastColumn="0" w:noHBand="0" w:noVBand="1"/>
      </w:tblPr>
      <w:tblGrid>
        <w:gridCol w:w="6799"/>
        <w:gridCol w:w="3367"/>
      </w:tblGrid>
      <w:tr w:rsidR="00577302" w:rsidRPr="000D4917" w14:paraId="5B68F373" w14:textId="77777777" w:rsidTr="0028150F">
        <w:trPr>
          <w:trHeight w:val="268"/>
        </w:trPr>
        <w:tc>
          <w:tcPr>
            <w:tcW w:w="3344" w:type="pct"/>
            <w:shd w:val="clear" w:color="auto" w:fill="C4BC96" w:themeFill="background2" w:themeFillShade="BF"/>
            <w:vAlign w:val="center"/>
          </w:tcPr>
          <w:p w14:paraId="4A20871A" w14:textId="361D20FF" w:rsidR="00577302" w:rsidRPr="000D4917" w:rsidRDefault="00577302" w:rsidP="00707E4C">
            <w:pPr>
              <w:pStyle w:val="Bezmezer"/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656" w:type="pct"/>
            <w:shd w:val="clear" w:color="auto" w:fill="C4BC96" w:themeFill="background2" w:themeFillShade="BF"/>
            <w:vAlign w:val="center"/>
          </w:tcPr>
          <w:p w14:paraId="5CEBC171" w14:textId="77777777" w:rsidR="00577302" w:rsidRPr="006F03ED" w:rsidRDefault="00577302" w:rsidP="000A723A">
            <w:pPr>
              <w:jc w:val="center"/>
              <w:rPr>
                <w:rFonts w:ascii="Calibri" w:hAnsi="Calibri" w:cs="Arial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b/>
                <w:bCs/>
                <w:iCs/>
                <w:color w:val="000000"/>
                <w:sz w:val="24"/>
                <w:szCs w:val="24"/>
              </w:rPr>
              <w:t>CENA</w:t>
            </w:r>
            <w:r w:rsidR="000A723A">
              <w:rPr>
                <w:rFonts w:ascii="Calibri" w:hAnsi="Calibri" w:cs="Arial"/>
                <w:b/>
                <w:bCs/>
                <w:iCs/>
                <w:color w:val="000000"/>
                <w:sz w:val="24"/>
                <w:szCs w:val="24"/>
              </w:rPr>
              <w:t xml:space="preserve"> /</w:t>
            </w:r>
            <w:r>
              <w:rPr>
                <w:rFonts w:ascii="Calibri" w:hAnsi="Calibri" w:cs="Arial"/>
                <w:b/>
                <w:bCs/>
                <w:iCs/>
                <w:color w:val="000000"/>
                <w:sz w:val="24"/>
                <w:szCs w:val="24"/>
              </w:rPr>
              <w:t>OSOBA</w:t>
            </w:r>
          </w:p>
        </w:tc>
      </w:tr>
      <w:tr w:rsidR="00577302" w:rsidRPr="000D4917" w14:paraId="358F0998" w14:textId="77777777" w:rsidTr="0028150F">
        <w:trPr>
          <w:trHeight w:val="666"/>
        </w:trPr>
        <w:tc>
          <w:tcPr>
            <w:tcW w:w="3344" w:type="pct"/>
            <w:shd w:val="clear" w:color="auto" w:fill="FFFFFF" w:themeFill="background1"/>
            <w:vAlign w:val="center"/>
          </w:tcPr>
          <w:p w14:paraId="64507617" w14:textId="77777777" w:rsidR="0028150F" w:rsidRDefault="009C0C1A" w:rsidP="009C0C1A">
            <w:pPr>
              <w:pStyle w:val="Bezmez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</w:p>
          <w:p w14:paraId="7DCF3F19" w14:textId="77777777" w:rsidR="00577302" w:rsidRDefault="0028150F" w:rsidP="009C0C1A">
            <w:pPr>
              <w:pStyle w:val="Bezmez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Dosp.osoba v</w:t>
            </w:r>
            <w:r w:rsidR="000A723A">
              <w:rPr>
                <w:rFonts w:ascii="Calibri" w:hAnsi="Calibri"/>
                <w:b/>
                <w:sz w:val="24"/>
                <w:szCs w:val="24"/>
              </w:rPr>
              <w:t>e dvoulůžkovém pokoji s balkonem</w:t>
            </w:r>
            <w:r w:rsidR="00577302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</w:p>
          <w:p w14:paraId="12B48DC2" w14:textId="77777777" w:rsidR="0028150F" w:rsidRDefault="0028150F" w:rsidP="009C0C1A">
            <w:pPr>
              <w:pStyle w:val="Bezmezer"/>
              <w:rPr>
                <w:rFonts w:ascii="Calibri" w:hAnsi="Calibri"/>
                <w:b/>
                <w:sz w:val="24"/>
                <w:szCs w:val="24"/>
              </w:rPr>
            </w:pPr>
          </w:p>
          <w:p w14:paraId="33AEFFB4" w14:textId="77777777" w:rsidR="0028150F" w:rsidRDefault="0028150F" w:rsidP="009C0C1A">
            <w:pPr>
              <w:pStyle w:val="Bezmez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Dosp.osoba ve dvoulůžkovém pokoji s balkonem sama na pokoji</w:t>
            </w:r>
          </w:p>
          <w:p w14:paraId="5B946705" w14:textId="77777777" w:rsidR="00D83D5D" w:rsidRPr="00FB7D28" w:rsidRDefault="00D83D5D" w:rsidP="009C0C1A">
            <w:pPr>
              <w:pStyle w:val="Bezmezer"/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656" w:type="pct"/>
            <w:shd w:val="clear" w:color="auto" w:fill="FFFFFF" w:themeFill="background1"/>
            <w:vAlign w:val="center"/>
          </w:tcPr>
          <w:p w14:paraId="6741015B" w14:textId="75664B99" w:rsidR="00577302" w:rsidRPr="00707E4C" w:rsidRDefault="00312DE4" w:rsidP="00312DE4">
            <w:pPr>
              <w:pStyle w:val="Bezmezer"/>
              <w:rPr>
                <w:rFonts w:ascii="Calibri" w:hAnsi="Calibri"/>
                <w:b/>
                <w:bCs/>
                <w:color w:val="FF0000"/>
                <w:sz w:val="40"/>
                <w:szCs w:val="40"/>
              </w:rPr>
            </w:pPr>
            <w:r>
              <w:rPr>
                <w:rFonts w:ascii="Calibri" w:hAnsi="Calibri"/>
                <w:b/>
                <w:bCs/>
                <w:color w:val="FF0000"/>
                <w:sz w:val="40"/>
                <w:szCs w:val="40"/>
              </w:rPr>
              <w:t>11</w:t>
            </w:r>
            <w:r w:rsidR="0028150F">
              <w:rPr>
                <w:rFonts w:ascii="Calibri" w:hAnsi="Calibri"/>
                <w:b/>
                <w:bCs/>
                <w:color w:val="FF0000"/>
                <w:sz w:val="40"/>
                <w:szCs w:val="40"/>
              </w:rPr>
              <w:t>.</w:t>
            </w:r>
            <w:r>
              <w:rPr>
                <w:rFonts w:ascii="Calibri" w:hAnsi="Calibri"/>
                <w:b/>
                <w:bCs/>
                <w:color w:val="FF0000"/>
                <w:sz w:val="40"/>
                <w:szCs w:val="40"/>
              </w:rPr>
              <w:t>99</w:t>
            </w:r>
            <w:r w:rsidR="007371CA">
              <w:rPr>
                <w:rFonts w:ascii="Calibri" w:hAnsi="Calibri"/>
                <w:b/>
                <w:bCs/>
                <w:color w:val="FF0000"/>
                <w:sz w:val="40"/>
                <w:szCs w:val="40"/>
              </w:rPr>
              <w:t>0</w:t>
            </w:r>
            <w:r w:rsidR="00577302" w:rsidRPr="00707E4C">
              <w:rPr>
                <w:rFonts w:ascii="Calibri" w:hAnsi="Calibri"/>
                <w:b/>
                <w:bCs/>
                <w:color w:val="FF0000"/>
                <w:sz w:val="40"/>
                <w:szCs w:val="40"/>
              </w:rPr>
              <w:t xml:space="preserve"> Kč</w:t>
            </w:r>
          </w:p>
          <w:p w14:paraId="43DDF865" w14:textId="24E00D2C" w:rsidR="00D83D5D" w:rsidRPr="000D4917" w:rsidRDefault="009C5B61" w:rsidP="0028150F">
            <w:pPr>
              <w:pStyle w:val="Bezmez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FF0000"/>
                <w:sz w:val="40"/>
                <w:szCs w:val="40"/>
              </w:rPr>
              <w:t>1</w:t>
            </w:r>
            <w:r w:rsidR="00312DE4">
              <w:rPr>
                <w:rFonts w:ascii="Calibri" w:hAnsi="Calibri"/>
                <w:b/>
                <w:bCs/>
                <w:color w:val="FF0000"/>
                <w:sz w:val="40"/>
                <w:szCs w:val="40"/>
              </w:rPr>
              <w:t>3</w:t>
            </w:r>
            <w:r w:rsidR="005A215C">
              <w:rPr>
                <w:rFonts w:ascii="Calibri" w:hAnsi="Calibri"/>
                <w:b/>
                <w:bCs/>
                <w:color w:val="FF0000"/>
                <w:sz w:val="40"/>
                <w:szCs w:val="40"/>
              </w:rPr>
              <w:t>.</w:t>
            </w:r>
            <w:r w:rsidR="00010D10">
              <w:rPr>
                <w:rFonts w:ascii="Calibri" w:hAnsi="Calibri"/>
                <w:b/>
                <w:bCs/>
                <w:color w:val="FF0000"/>
                <w:sz w:val="40"/>
                <w:szCs w:val="40"/>
              </w:rPr>
              <w:t>85</w:t>
            </w:r>
            <w:r w:rsidR="0028150F">
              <w:rPr>
                <w:rFonts w:ascii="Calibri" w:hAnsi="Calibri"/>
                <w:b/>
                <w:bCs/>
                <w:color w:val="FF0000"/>
                <w:sz w:val="40"/>
                <w:szCs w:val="40"/>
              </w:rPr>
              <w:t>0</w:t>
            </w:r>
            <w:r w:rsidR="00707E4C" w:rsidRPr="00707E4C">
              <w:rPr>
                <w:rFonts w:ascii="Calibri" w:hAnsi="Calibri"/>
                <w:b/>
                <w:bCs/>
                <w:color w:val="FF0000"/>
                <w:sz w:val="40"/>
                <w:szCs w:val="40"/>
              </w:rPr>
              <w:t xml:space="preserve"> Kč</w:t>
            </w:r>
          </w:p>
        </w:tc>
      </w:tr>
    </w:tbl>
    <w:p w14:paraId="4B6FC9F6" w14:textId="77777777" w:rsidR="002F178A" w:rsidRPr="008962DF" w:rsidRDefault="002F178A" w:rsidP="008962DF">
      <w:pPr>
        <w:pStyle w:val="Bezmezer"/>
        <w:rPr>
          <w:b/>
          <w:bCs/>
          <w:i/>
          <w:lang w:val="sr-Latn-CS"/>
        </w:rPr>
      </w:pPr>
      <w:r w:rsidRPr="008962DF">
        <w:rPr>
          <w:b/>
          <w:bCs/>
          <w:lang w:val="sr-Latn-CS"/>
        </w:rPr>
        <w:t xml:space="preserve">Cena </w:t>
      </w:r>
      <w:r w:rsidR="00687E0D" w:rsidRPr="008962DF">
        <w:rPr>
          <w:b/>
          <w:bCs/>
          <w:lang w:val="sr-Latn-CS"/>
        </w:rPr>
        <w:t>zahrnuje:</w:t>
      </w:r>
    </w:p>
    <w:p w14:paraId="1AA3AF9F" w14:textId="77777777" w:rsidR="009B1843" w:rsidRDefault="004063E3" w:rsidP="008962DF">
      <w:pPr>
        <w:pStyle w:val="Bezmezer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4</w:t>
      </w:r>
      <w:r w:rsidR="00285305" w:rsidRPr="00285305">
        <w:rPr>
          <w:rFonts w:ascii="Calibri" w:eastAsia="Times New Roman" w:hAnsi="Calibri" w:cs="Times New Roman"/>
        </w:rPr>
        <w:t>x ubytování</w:t>
      </w:r>
      <w:r w:rsidR="0028150F">
        <w:rPr>
          <w:rFonts w:ascii="Calibri" w:eastAsia="Times New Roman" w:hAnsi="Calibri" w:cs="Times New Roman"/>
        </w:rPr>
        <w:t xml:space="preserve"> ; </w:t>
      </w:r>
      <w:r>
        <w:rPr>
          <w:rFonts w:ascii="Calibri" w:eastAsia="Times New Roman" w:hAnsi="Calibri" w:cs="Times New Roman"/>
        </w:rPr>
        <w:t>4</w:t>
      </w:r>
      <w:r w:rsidR="00285305" w:rsidRPr="00285305">
        <w:rPr>
          <w:rFonts w:ascii="Calibri" w:eastAsia="Times New Roman" w:hAnsi="Calibri" w:cs="Times New Roman"/>
        </w:rPr>
        <w:t xml:space="preserve">x polopenze </w:t>
      </w:r>
      <w:r w:rsidR="009B1843">
        <w:rPr>
          <w:rFonts w:ascii="Calibri" w:eastAsia="Times New Roman" w:hAnsi="Calibri" w:cs="Times New Roman"/>
        </w:rPr>
        <w:t>–</w:t>
      </w:r>
      <w:r w:rsidR="00285305" w:rsidRPr="00285305">
        <w:rPr>
          <w:rFonts w:ascii="Calibri" w:eastAsia="Times New Roman" w:hAnsi="Calibri" w:cs="Times New Roman"/>
        </w:rPr>
        <w:t xml:space="preserve"> </w:t>
      </w:r>
      <w:r w:rsidR="00C67B79">
        <w:rPr>
          <w:rFonts w:ascii="Calibri" w:eastAsia="Times New Roman" w:hAnsi="Calibri" w:cs="Times New Roman"/>
        </w:rPr>
        <w:t xml:space="preserve">snídaně i večeře </w:t>
      </w:r>
      <w:r w:rsidR="009B1843">
        <w:rPr>
          <w:rFonts w:ascii="Calibri" w:eastAsia="Times New Roman" w:hAnsi="Calibri" w:cs="Times New Roman"/>
        </w:rPr>
        <w:t xml:space="preserve">bohatý </w:t>
      </w:r>
      <w:r w:rsidR="00285305" w:rsidRPr="00285305">
        <w:rPr>
          <w:rFonts w:ascii="Calibri" w:eastAsia="Times New Roman" w:hAnsi="Calibri" w:cs="Times New Roman"/>
        </w:rPr>
        <w:t>švédský stůl</w:t>
      </w:r>
      <w:r w:rsidR="00465B31">
        <w:rPr>
          <w:rFonts w:ascii="Calibri" w:eastAsia="Times New Roman" w:hAnsi="Calibri" w:cs="Times New Roman"/>
        </w:rPr>
        <w:t xml:space="preserve"> včetně regionálních specialit</w:t>
      </w:r>
    </w:p>
    <w:p w14:paraId="149524A8" w14:textId="77777777" w:rsidR="00285305" w:rsidRPr="00285305" w:rsidRDefault="00285305" w:rsidP="008962DF">
      <w:pPr>
        <w:pStyle w:val="Bezmezer"/>
        <w:rPr>
          <w:rFonts w:ascii="Calibri" w:eastAsia="Times New Roman" w:hAnsi="Calibri" w:cs="Times New Roman"/>
        </w:rPr>
      </w:pPr>
      <w:r w:rsidRPr="00285305">
        <w:rPr>
          <w:rFonts w:ascii="Calibri" w:eastAsia="Times New Roman" w:hAnsi="Calibri" w:cs="Times New Roman"/>
        </w:rPr>
        <w:t>každodenní úklid pokoje</w:t>
      </w:r>
      <w:r w:rsidR="009B1843">
        <w:rPr>
          <w:rFonts w:ascii="Calibri" w:eastAsia="Times New Roman" w:hAnsi="Calibri" w:cs="Times New Roman"/>
        </w:rPr>
        <w:t xml:space="preserve"> , </w:t>
      </w:r>
      <w:r w:rsidRPr="00285305">
        <w:rPr>
          <w:rFonts w:ascii="Calibri" w:eastAsia="Times New Roman" w:hAnsi="Calibri" w:cs="Times New Roman"/>
        </w:rPr>
        <w:t>výměna ručníků</w:t>
      </w:r>
      <w:r w:rsidR="009B1843">
        <w:rPr>
          <w:rFonts w:ascii="Calibri" w:eastAsia="Times New Roman" w:hAnsi="Calibri" w:cs="Times New Roman"/>
        </w:rPr>
        <w:t xml:space="preserve"> , </w:t>
      </w:r>
      <w:r w:rsidRPr="00285305">
        <w:rPr>
          <w:rFonts w:ascii="Calibri" w:eastAsia="Times New Roman" w:hAnsi="Calibri" w:cs="Times New Roman"/>
        </w:rPr>
        <w:t>závěrečný úklid</w:t>
      </w:r>
    </w:p>
    <w:p w14:paraId="38ABF5DB" w14:textId="77777777" w:rsidR="00285305" w:rsidRPr="00285305" w:rsidRDefault="00285305" w:rsidP="008962DF">
      <w:pPr>
        <w:pStyle w:val="Bezmezer"/>
        <w:rPr>
          <w:rFonts w:ascii="Calibri" w:eastAsia="Times New Roman" w:hAnsi="Calibri" w:cs="Times New Roman"/>
        </w:rPr>
      </w:pPr>
      <w:r w:rsidRPr="00285305">
        <w:rPr>
          <w:rFonts w:ascii="Calibri" w:eastAsia="Times New Roman" w:hAnsi="Calibri" w:cs="Times New Roman"/>
        </w:rPr>
        <w:t>neomezený vstup do komplexu termálních bazénů</w:t>
      </w:r>
      <w:r w:rsidR="009C5B61">
        <w:rPr>
          <w:rFonts w:ascii="Calibri" w:eastAsia="Times New Roman" w:hAnsi="Calibri" w:cs="Times New Roman"/>
        </w:rPr>
        <w:t xml:space="preserve"> a </w:t>
      </w:r>
      <w:r w:rsidR="00E32BE0">
        <w:rPr>
          <w:rFonts w:ascii="Calibri" w:eastAsia="Times New Roman" w:hAnsi="Calibri" w:cs="Times New Roman"/>
        </w:rPr>
        <w:t xml:space="preserve">Fitnes </w:t>
      </w:r>
      <w:r w:rsidR="009C5B61">
        <w:rPr>
          <w:rFonts w:ascii="Calibri" w:eastAsia="Times New Roman" w:hAnsi="Calibri" w:cs="Times New Roman"/>
        </w:rPr>
        <w:t xml:space="preserve"> centra </w:t>
      </w:r>
    </w:p>
    <w:p w14:paraId="3803AE92" w14:textId="77777777" w:rsidR="00285305" w:rsidRPr="00285305" w:rsidRDefault="00285305" w:rsidP="008962DF">
      <w:pPr>
        <w:pStyle w:val="Bezmezer"/>
        <w:rPr>
          <w:rFonts w:ascii="Calibri" w:eastAsia="Times New Roman" w:hAnsi="Calibri" w:cs="Times New Roman"/>
        </w:rPr>
      </w:pPr>
      <w:r w:rsidRPr="00285305">
        <w:rPr>
          <w:rFonts w:ascii="Calibri" w:eastAsia="Times New Roman" w:hAnsi="Calibri" w:cs="Times New Roman"/>
        </w:rPr>
        <w:t>koupání v den příjezdu i odjezdu</w:t>
      </w:r>
      <w:r w:rsidR="00CB0A92">
        <w:rPr>
          <w:rFonts w:ascii="Calibri" w:eastAsia="Times New Roman" w:hAnsi="Calibri" w:cs="Times New Roman"/>
        </w:rPr>
        <w:t xml:space="preserve"> ; </w:t>
      </w:r>
      <w:r w:rsidR="0028150F">
        <w:rPr>
          <w:rFonts w:ascii="Calibri" w:eastAsia="Times New Roman" w:hAnsi="Calibri" w:cs="Times New Roman"/>
        </w:rPr>
        <w:t xml:space="preserve">  </w:t>
      </w:r>
      <w:r w:rsidRPr="00285305">
        <w:rPr>
          <w:rFonts w:ascii="Calibri" w:eastAsia="Times New Roman" w:hAnsi="Calibri" w:cs="Times New Roman"/>
        </w:rPr>
        <w:t>koupací plášť</w:t>
      </w:r>
      <w:r w:rsidR="00C67B79">
        <w:rPr>
          <w:rFonts w:ascii="Calibri" w:eastAsia="Times New Roman" w:hAnsi="Calibri" w:cs="Times New Roman"/>
        </w:rPr>
        <w:t xml:space="preserve"> </w:t>
      </w:r>
      <w:r w:rsidR="0028150F">
        <w:rPr>
          <w:rFonts w:ascii="Calibri" w:eastAsia="Times New Roman" w:hAnsi="Calibri" w:cs="Times New Roman"/>
        </w:rPr>
        <w:t xml:space="preserve">a </w:t>
      </w:r>
      <w:r w:rsidR="00C67B79">
        <w:rPr>
          <w:rFonts w:ascii="Calibri" w:eastAsia="Times New Roman" w:hAnsi="Calibri" w:cs="Times New Roman"/>
        </w:rPr>
        <w:t>koupelov</w:t>
      </w:r>
      <w:r w:rsidR="00010D10">
        <w:rPr>
          <w:rFonts w:ascii="Calibri" w:eastAsia="Times New Roman" w:hAnsi="Calibri" w:cs="Times New Roman"/>
        </w:rPr>
        <w:t>á osuška</w:t>
      </w:r>
      <w:r w:rsidR="0028150F">
        <w:rPr>
          <w:rFonts w:ascii="Calibri" w:eastAsia="Times New Roman" w:hAnsi="Calibri" w:cs="Times New Roman"/>
        </w:rPr>
        <w:t xml:space="preserve"> ; pantofle na pokoji</w:t>
      </w:r>
    </w:p>
    <w:p w14:paraId="004CF2FB" w14:textId="77777777" w:rsidR="00285305" w:rsidRDefault="00285305" w:rsidP="008962DF">
      <w:pPr>
        <w:pStyle w:val="Bezmezer"/>
        <w:rPr>
          <w:rFonts w:ascii="Calibri" w:eastAsia="Times New Roman" w:hAnsi="Calibri" w:cs="Times New Roman"/>
        </w:rPr>
      </w:pPr>
      <w:r w:rsidRPr="00285305">
        <w:rPr>
          <w:rFonts w:ascii="Calibri" w:eastAsia="Times New Roman" w:hAnsi="Calibri" w:cs="Times New Roman"/>
        </w:rPr>
        <w:t>Wi-Fi na pokoji</w:t>
      </w:r>
      <w:r w:rsidR="008C2422">
        <w:rPr>
          <w:rFonts w:ascii="Calibri" w:eastAsia="Times New Roman" w:hAnsi="Calibri" w:cs="Times New Roman"/>
        </w:rPr>
        <w:t xml:space="preserve"> i v celém areálu hotelu</w:t>
      </w:r>
      <w:r w:rsidR="00E32BE0">
        <w:rPr>
          <w:rFonts w:ascii="Calibri" w:eastAsia="Times New Roman" w:hAnsi="Calibri" w:cs="Times New Roman"/>
        </w:rPr>
        <w:t xml:space="preserve"> ; </w:t>
      </w:r>
    </w:p>
    <w:p w14:paraId="231235CB" w14:textId="4D7F1DC7" w:rsidR="00711BEC" w:rsidRPr="00285305" w:rsidRDefault="00711BEC" w:rsidP="008962DF">
      <w:pPr>
        <w:pStyle w:val="Bezmezer"/>
        <w:rPr>
          <w:rFonts w:ascii="Calibri" w:eastAsia="Times New Roman" w:hAnsi="Calibri" w:cs="Times New Roman"/>
        </w:rPr>
      </w:pPr>
      <w:r w:rsidRPr="009C5B61">
        <w:rPr>
          <w:rFonts w:ascii="Calibri" w:eastAsia="Times New Roman" w:hAnsi="Calibri" w:cs="Times New Roman"/>
          <w:b/>
          <w:bCs/>
        </w:rPr>
        <w:lastRenderedPageBreak/>
        <w:t xml:space="preserve">Autobusovou dopravu včetně </w:t>
      </w:r>
      <w:r w:rsidR="008C2422" w:rsidRPr="009C5B61">
        <w:rPr>
          <w:rFonts w:ascii="Calibri" w:eastAsia="Times New Roman" w:hAnsi="Calibri" w:cs="Times New Roman"/>
          <w:b/>
          <w:bCs/>
        </w:rPr>
        <w:t xml:space="preserve">1 </w:t>
      </w:r>
      <w:r w:rsidRPr="00671C07">
        <w:rPr>
          <w:rFonts w:ascii="Calibri" w:eastAsia="Times New Roman" w:hAnsi="Calibri" w:cs="Times New Roman"/>
          <w:b/>
          <w:bCs/>
        </w:rPr>
        <w:t xml:space="preserve">výletu </w:t>
      </w:r>
      <w:r>
        <w:rPr>
          <w:rFonts w:ascii="Calibri" w:eastAsia="Times New Roman" w:hAnsi="Calibri" w:cs="Times New Roman"/>
        </w:rPr>
        <w:t>; pobytovou taxu a registrační poplatek</w:t>
      </w:r>
    </w:p>
    <w:p w14:paraId="0CA65F7A" w14:textId="77777777" w:rsidR="00285305" w:rsidRPr="008962DF" w:rsidRDefault="00285305" w:rsidP="008962DF">
      <w:pPr>
        <w:pStyle w:val="Bezmezer"/>
        <w:rPr>
          <w:rFonts w:eastAsia="Times New Roman"/>
          <w:b/>
          <w:bCs/>
        </w:rPr>
      </w:pPr>
      <w:r w:rsidRPr="008962DF">
        <w:rPr>
          <w:rFonts w:eastAsia="Times New Roman"/>
          <w:b/>
          <w:bCs/>
        </w:rPr>
        <w:t>Cena n</w:t>
      </w:r>
      <w:r w:rsidR="008962DF" w:rsidRPr="008962DF">
        <w:rPr>
          <w:rFonts w:eastAsia="Times New Roman"/>
          <w:b/>
          <w:bCs/>
        </w:rPr>
        <w:t>ezahrnuje:</w:t>
      </w:r>
    </w:p>
    <w:p w14:paraId="65A98C0E" w14:textId="70387AA7" w:rsidR="005A215C" w:rsidRPr="000E16EA" w:rsidRDefault="00285305" w:rsidP="005A215C">
      <w:pPr>
        <w:pStyle w:val="Bezmezer"/>
        <w:numPr>
          <w:ilvl w:val="0"/>
          <w:numId w:val="16"/>
        </w:numPr>
        <w:rPr>
          <w:rFonts w:ascii="Book Antiqua" w:eastAsia="Times New Roman" w:hAnsi="Book Antiqua"/>
          <w:i/>
          <w:iCs/>
        </w:rPr>
      </w:pPr>
      <w:r w:rsidRPr="00285305">
        <w:rPr>
          <w:rFonts w:eastAsia="Times New Roman"/>
        </w:rPr>
        <w:t>cestovní pojištění</w:t>
      </w:r>
      <w:r w:rsidR="00C67B79">
        <w:rPr>
          <w:rFonts w:eastAsia="Times New Roman"/>
        </w:rPr>
        <w:t xml:space="preserve"> –</w:t>
      </w:r>
      <w:r w:rsidR="008115B8">
        <w:rPr>
          <w:rFonts w:eastAsia="Times New Roman"/>
        </w:rPr>
        <w:t xml:space="preserve"> </w:t>
      </w:r>
      <w:r w:rsidR="00C67B79">
        <w:rPr>
          <w:rFonts w:eastAsia="Times New Roman"/>
        </w:rPr>
        <w:t xml:space="preserve">od </w:t>
      </w:r>
      <w:r w:rsidR="00C67B79" w:rsidRPr="0096297E">
        <w:rPr>
          <w:sz w:val="21"/>
          <w:szCs w:val="21"/>
        </w:rPr>
        <w:t xml:space="preserve">od Union pojišťovny  </w:t>
      </w:r>
    </w:p>
    <w:p w14:paraId="346EF2E4" w14:textId="6F9A3F49" w:rsidR="005A215C" w:rsidRPr="005A215C" w:rsidRDefault="005A215C" w:rsidP="00F55A2B">
      <w:pPr>
        <w:pStyle w:val="Bezmezer"/>
        <w:numPr>
          <w:ilvl w:val="0"/>
          <w:numId w:val="16"/>
        </w:numPr>
        <w:rPr>
          <w:sz w:val="21"/>
          <w:szCs w:val="21"/>
        </w:rPr>
      </w:pPr>
      <w:r w:rsidRPr="005A215C">
        <w:rPr>
          <w:rFonts w:ascii="Book Antiqua" w:eastAsia="Times New Roman" w:hAnsi="Book Antiqua"/>
          <w:i/>
          <w:iCs/>
        </w:rPr>
        <w:t>cena na osobu  na dobu zájezdu– 2</w:t>
      </w:r>
      <w:r w:rsidR="009D35A1">
        <w:rPr>
          <w:rFonts w:ascii="Book Antiqua" w:eastAsia="Times New Roman" w:hAnsi="Book Antiqua"/>
          <w:i/>
          <w:iCs/>
        </w:rPr>
        <w:t>0</w:t>
      </w:r>
      <w:r w:rsidRPr="005A215C">
        <w:rPr>
          <w:rFonts w:ascii="Book Antiqua" w:eastAsia="Times New Roman" w:hAnsi="Book Antiqua"/>
          <w:i/>
          <w:iCs/>
        </w:rPr>
        <w:t>0 Kč do 70 roku  věku ; nad 70 let = 4</w:t>
      </w:r>
      <w:r w:rsidR="009D35A1">
        <w:rPr>
          <w:rFonts w:ascii="Book Antiqua" w:eastAsia="Times New Roman" w:hAnsi="Book Antiqua"/>
          <w:i/>
          <w:iCs/>
        </w:rPr>
        <w:t>0</w:t>
      </w:r>
      <w:r w:rsidRPr="005A215C">
        <w:rPr>
          <w:rFonts w:ascii="Book Antiqua" w:eastAsia="Times New Roman" w:hAnsi="Book Antiqua"/>
          <w:i/>
          <w:iCs/>
        </w:rPr>
        <w:t>0</w:t>
      </w:r>
      <w:r w:rsidR="009D35A1">
        <w:rPr>
          <w:rFonts w:ascii="Book Antiqua" w:eastAsia="Times New Roman" w:hAnsi="Book Antiqua"/>
          <w:i/>
          <w:iCs/>
        </w:rPr>
        <w:t xml:space="preserve"> </w:t>
      </w:r>
      <w:r w:rsidR="008115B8">
        <w:rPr>
          <w:rFonts w:ascii="Book Antiqua" w:eastAsia="Times New Roman" w:hAnsi="Book Antiqua"/>
          <w:i/>
          <w:iCs/>
        </w:rPr>
        <w:t>.</w:t>
      </w:r>
      <w:r w:rsidR="009D35A1">
        <w:rPr>
          <w:rFonts w:ascii="Book Antiqua" w:eastAsia="Times New Roman" w:hAnsi="Book Antiqua"/>
          <w:i/>
          <w:iCs/>
        </w:rPr>
        <w:t>-</w:t>
      </w:r>
    </w:p>
    <w:p w14:paraId="1F68EDB2" w14:textId="06045B65" w:rsidR="005A215C" w:rsidRDefault="00711BEC" w:rsidP="000B4D61">
      <w:r w:rsidRPr="00BB6AAC">
        <w:rPr>
          <w:b/>
          <w:sz w:val="24"/>
        </w:rPr>
        <w:t>Přihlášky :</w:t>
      </w:r>
      <w:r>
        <w:rPr>
          <w:b/>
          <w:sz w:val="24"/>
        </w:rPr>
        <w:t xml:space="preserve"> </w:t>
      </w:r>
      <w:bookmarkStart w:id="1" w:name="_Hlk184203463"/>
      <w:r w:rsidR="000B4D61">
        <w:rPr>
          <w:b/>
          <w:sz w:val="24"/>
        </w:rPr>
        <w:t>Hana Živčáková</w:t>
      </w:r>
      <w:r w:rsidR="00671C07" w:rsidRPr="00511BE9">
        <w:rPr>
          <w:b/>
          <w:sz w:val="24"/>
          <w:szCs w:val="24"/>
        </w:rPr>
        <w:t xml:space="preserve"> -  </w:t>
      </w:r>
      <w:r w:rsidR="00671C07" w:rsidRPr="00511BE9">
        <w:rPr>
          <w:rFonts w:ascii="Cambria" w:hAnsi="Cambria"/>
          <w:color w:val="000000"/>
          <w:sz w:val="24"/>
          <w:szCs w:val="24"/>
        </w:rPr>
        <w:t xml:space="preserve">: </w:t>
      </w:r>
      <w:r w:rsidR="00671C07">
        <w:rPr>
          <w:rFonts w:ascii="Cambria" w:hAnsi="Cambria"/>
          <w:color w:val="000000"/>
          <w:sz w:val="24"/>
          <w:szCs w:val="24"/>
        </w:rPr>
        <w:t xml:space="preserve"> </w:t>
      </w:r>
      <w:r w:rsidR="00671C07" w:rsidRPr="009D35A1">
        <w:rPr>
          <w:sz w:val="24"/>
          <w:szCs w:val="24"/>
        </w:rPr>
        <w:t xml:space="preserve"> </w:t>
      </w:r>
      <w:bookmarkEnd w:id="1"/>
      <w:r w:rsidR="005A215C" w:rsidRPr="009D35A1">
        <w:rPr>
          <w:rFonts w:ascii="Cambria" w:hAnsi="Cambria"/>
          <w:sz w:val="24"/>
          <w:szCs w:val="24"/>
        </w:rPr>
        <w:t xml:space="preserve"> </w:t>
      </w:r>
      <w:hyperlink r:id="rId16" w:history="1">
        <w:r w:rsidR="000B4D61" w:rsidRPr="00AA17A2">
          <w:rPr>
            <w:rStyle w:val="Hypertextovodkaz"/>
            <w:rFonts w:ascii="Cambria" w:hAnsi="Cambria"/>
            <w:b/>
            <w:bCs/>
            <w:sz w:val="26"/>
            <w:szCs w:val="26"/>
          </w:rPr>
          <w:t>viabalance@viabalance.cz</w:t>
        </w:r>
      </w:hyperlink>
      <w:r w:rsidR="000B4D61" w:rsidRPr="00356306">
        <w:rPr>
          <w:rFonts w:ascii="Cambria" w:hAnsi="Cambria"/>
          <w:sz w:val="26"/>
          <w:szCs w:val="26"/>
        </w:rPr>
        <w:t xml:space="preserve"> </w:t>
      </w:r>
      <w:r w:rsidR="000B4D61">
        <w:rPr>
          <w:rFonts w:ascii="Cambria" w:hAnsi="Cambria"/>
          <w:sz w:val="24"/>
          <w:szCs w:val="24"/>
        </w:rPr>
        <w:t xml:space="preserve">  </w:t>
      </w:r>
      <w:r w:rsidR="000B4D61" w:rsidRPr="00E156DA">
        <w:rPr>
          <w:sz w:val="24"/>
          <w:szCs w:val="24"/>
        </w:rPr>
        <w:t>Tel</w:t>
      </w:r>
      <w:r w:rsidR="000B4D61">
        <w:rPr>
          <w:sz w:val="24"/>
          <w:szCs w:val="24"/>
        </w:rPr>
        <w:t>.</w:t>
      </w:r>
      <w:r w:rsidR="000B4D61" w:rsidRPr="00E156DA">
        <w:rPr>
          <w:sz w:val="24"/>
          <w:szCs w:val="24"/>
        </w:rPr>
        <w:t xml:space="preserve"> : </w:t>
      </w:r>
      <w:hyperlink r:id="rId17" w:tgtFrame="_blank" w:history="1">
        <w:r w:rsidR="000B4D61" w:rsidRPr="00E156DA">
          <w:rPr>
            <w:rStyle w:val="Hypertextovodkaz"/>
            <w:sz w:val="24"/>
            <w:szCs w:val="24"/>
          </w:rPr>
          <w:t>+420 774 420</w:t>
        </w:r>
        <w:r w:rsidR="00512B4C">
          <w:rPr>
            <w:rStyle w:val="Hypertextovodkaz"/>
            <w:sz w:val="24"/>
            <w:szCs w:val="24"/>
          </w:rPr>
          <w:t> </w:t>
        </w:r>
        <w:r w:rsidR="000B4D61" w:rsidRPr="00E156DA">
          <w:rPr>
            <w:rStyle w:val="Hypertextovodkaz"/>
            <w:sz w:val="24"/>
            <w:szCs w:val="24"/>
          </w:rPr>
          <w:t>450</w:t>
        </w:r>
      </w:hyperlink>
    </w:p>
    <w:p w14:paraId="6CED2483" w14:textId="0CF9D4B3" w:rsidR="00512B4C" w:rsidRPr="00B941EA" w:rsidRDefault="00512B4C" w:rsidP="000B4D61">
      <w:pPr>
        <w:rPr>
          <w:rFonts w:ascii="Cambria" w:hAnsi="Cambria"/>
          <w:color w:val="0000FF"/>
          <w:sz w:val="24"/>
          <w:szCs w:val="24"/>
        </w:rPr>
      </w:pPr>
      <w:r w:rsidRPr="00B941EA">
        <w:rPr>
          <w:rFonts w:ascii="Cambria" w:hAnsi="Cambria"/>
          <w:color w:val="0000FF"/>
          <w:sz w:val="24"/>
          <w:szCs w:val="24"/>
        </w:rPr>
        <w:t>https://viabalance.cz/cestovani/slovinsko-moravske-toplice-terme-vivat-5/</w:t>
      </w:r>
    </w:p>
    <w:p w14:paraId="1773897A" w14:textId="417DB945" w:rsidR="00BA62D4" w:rsidRDefault="009538DF" w:rsidP="00067BCC">
      <w:pPr>
        <w:rPr>
          <w:rFonts w:ascii="Cambria" w:hAnsi="Cambria"/>
          <w:color w:val="FF0000"/>
          <w:sz w:val="24"/>
          <w:szCs w:val="24"/>
        </w:rPr>
      </w:pPr>
      <w:r w:rsidRPr="005A215C">
        <w:rPr>
          <w:b/>
          <w:bCs/>
          <w:color w:val="FF0000"/>
          <w:sz w:val="28"/>
          <w:szCs w:val="28"/>
        </w:rPr>
        <w:t xml:space="preserve">Záloha </w:t>
      </w:r>
      <w:r w:rsidR="00E32BE0">
        <w:rPr>
          <w:b/>
          <w:bCs/>
          <w:color w:val="FF0000"/>
          <w:sz w:val="28"/>
          <w:szCs w:val="28"/>
        </w:rPr>
        <w:t>2</w:t>
      </w:r>
      <w:r w:rsidRPr="005A215C">
        <w:rPr>
          <w:b/>
          <w:bCs/>
          <w:color w:val="FF0000"/>
          <w:sz w:val="28"/>
          <w:szCs w:val="28"/>
        </w:rPr>
        <w:t>.000.- do</w:t>
      </w:r>
      <w:r w:rsidR="005A215C" w:rsidRPr="005A215C">
        <w:rPr>
          <w:b/>
          <w:bCs/>
          <w:color w:val="FF0000"/>
          <w:sz w:val="28"/>
          <w:szCs w:val="28"/>
        </w:rPr>
        <w:t xml:space="preserve">  </w:t>
      </w:r>
      <w:r w:rsidR="000B4D61">
        <w:rPr>
          <w:b/>
          <w:bCs/>
          <w:color w:val="FF0000"/>
          <w:sz w:val="28"/>
          <w:szCs w:val="28"/>
        </w:rPr>
        <w:t>15</w:t>
      </w:r>
      <w:r w:rsidRPr="005A215C">
        <w:rPr>
          <w:b/>
          <w:bCs/>
          <w:color w:val="FF0000"/>
          <w:sz w:val="28"/>
          <w:szCs w:val="28"/>
        </w:rPr>
        <w:t>.</w:t>
      </w:r>
      <w:r w:rsidR="000B4D61">
        <w:rPr>
          <w:b/>
          <w:bCs/>
          <w:color w:val="FF0000"/>
          <w:sz w:val="28"/>
          <w:szCs w:val="28"/>
        </w:rPr>
        <w:t>3</w:t>
      </w:r>
      <w:r w:rsidRPr="005A215C">
        <w:rPr>
          <w:b/>
          <w:bCs/>
          <w:color w:val="FF0000"/>
          <w:sz w:val="28"/>
          <w:szCs w:val="28"/>
        </w:rPr>
        <w:t>.202</w:t>
      </w:r>
      <w:r w:rsidR="00010D10">
        <w:rPr>
          <w:b/>
          <w:bCs/>
          <w:color w:val="FF0000"/>
          <w:sz w:val="28"/>
          <w:szCs w:val="28"/>
        </w:rPr>
        <w:t>7</w:t>
      </w:r>
      <w:r w:rsidRPr="005A215C">
        <w:rPr>
          <w:b/>
          <w:bCs/>
          <w:color w:val="FF0000"/>
          <w:sz w:val="28"/>
          <w:szCs w:val="28"/>
        </w:rPr>
        <w:t xml:space="preserve"> ; doplatek do </w:t>
      </w:r>
      <w:r w:rsidR="000B4D61">
        <w:rPr>
          <w:b/>
          <w:bCs/>
          <w:color w:val="FF0000"/>
          <w:sz w:val="28"/>
          <w:szCs w:val="28"/>
        </w:rPr>
        <w:t>26</w:t>
      </w:r>
      <w:r w:rsidRPr="005A215C">
        <w:rPr>
          <w:b/>
          <w:bCs/>
          <w:color w:val="FF0000"/>
          <w:sz w:val="28"/>
          <w:szCs w:val="28"/>
        </w:rPr>
        <w:t>.</w:t>
      </w:r>
      <w:r w:rsidR="000B4D61">
        <w:rPr>
          <w:b/>
          <w:bCs/>
          <w:color w:val="FF0000"/>
          <w:sz w:val="28"/>
          <w:szCs w:val="28"/>
        </w:rPr>
        <w:t>5</w:t>
      </w:r>
      <w:r w:rsidRPr="005A215C">
        <w:rPr>
          <w:b/>
          <w:bCs/>
          <w:color w:val="FF0000"/>
          <w:sz w:val="28"/>
          <w:szCs w:val="28"/>
        </w:rPr>
        <w:t>.202</w:t>
      </w:r>
      <w:r w:rsidR="00010D10">
        <w:rPr>
          <w:b/>
          <w:bCs/>
          <w:color w:val="FF0000"/>
          <w:sz w:val="28"/>
          <w:szCs w:val="28"/>
        </w:rPr>
        <w:t>7</w:t>
      </w:r>
    </w:p>
    <w:p w14:paraId="466DCF8F" w14:textId="60B70A89" w:rsidR="00BA62D4" w:rsidRDefault="0099238D" w:rsidP="008115B8">
      <w:pPr>
        <w:jc w:val="both"/>
        <w:rPr>
          <w:rFonts w:ascii="Cambria" w:hAnsi="Cambria"/>
          <w:color w:val="FF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58702050" wp14:editId="23BCA087">
            <wp:simplePos x="0" y="0"/>
            <wp:positionH relativeFrom="margin">
              <wp:posOffset>-487045</wp:posOffset>
            </wp:positionH>
            <wp:positionV relativeFrom="paragraph">
              <wp:posOffset>778510</wp:posOffset>
            </wp:positionV>
            <wp:extent cx="6838950" cy="3302000"/>
            <wp:effectExtent l="0" t="0" r="0" b="0"/>
            <wp:wrapNone/>
            <wp:docPr id="187697520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33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0D10" w:rsidRPr="00754D69">
        <w:rPr>
          <w:rFonts w:ascii="Arial" w:eastAsia="Aptos" w:hAnsi="Arial" w:cs="Arial"/>
          <w:b/>
          <w:bCs/>
          <w:kern w:val="2"/>
          <w:lang w:val="cs-CZ" w:eastAsia="en-US"/>
          <w14:ligatures w14:val="standardContextual"/>
        </w:rPr>
        <w:t>Nabízené pokoje jsou v</w:t>
      </w:r>
      <w:r w:rsidR="00010D10">
        <w:rPr>
          <w:rFonts w:ascii="Arial" w:eastAsia="Aptos" w:hAnsi="Arial" w:cs="Arial"/>
          <w:b/>
          <w:bCs/>
          <w:kern w:val="2"/>
          <w:lang w:val="cs-CZ" w:eastAsia="en-US"/>
          <w14:ligatures w14:val="standardContextual"/>
        </w:rPr>
        <w:t> hlavní budově hotelu</w:t>
      </w:r>
      <w:r w:rsidR="00010D10" w:rsidRPr="00754D69">
        <w:rPr>
          <w:rFonts w:ascii="Arial" w:eastAsia="Aptos" w:hAnsi="Arial" w:cs="Arial"/>
          <w:b/>
          <w:bCs/>
          <w:kern w:val="2"/>
          <w:lang w:val="cs-CZ" w:eastAsia="en-US"/>
          <w14:ligatures w14:val="standardContextual"/>
        </w:rPr>
        <w:t xml:space="preserve">, všechny s balkonem </w:t>
      </w:r>
      <w:r w:rsidR="00010D10">
        <w:rPr>
          <w:rFonts w:ascii="Arial" w:eastAsia="Aptos" w:hAnsi="Arial" w:cs="Arial"/>
          <w:b/>
          <w:bCs/>
          <w:kern w:val="2"/>
          <w:lang w:val="cs-CZ" w:eastAsia="en-US"/>
          <w14:ligatures w14:val="standardContextual"/>
        </w:rPr>
        <w:t xml:space="preserve">nebo s </w:t>
      </w:r>
      <w:r w:rsidR="00010D10" w:rsidRPr="00754D69">
        <w:rPr>
          <w:rFonts w:ascii="Arial" w:eastAsia="Aptos" w:hAnsi="Arial" w:cs="Arial"/>
          <w:b/>
          <w:bCs/>
          <w:kern w:val="2"/>
          <w:lang w:val="cs-CZ" w:eastAsia="en-US"/>
          <w14:ligatures w14:val="standardContextual"/>
        </w:rPr>
        <w:t>terasou!</w:t>
      </w:r>
      <w:r w:rsidR="00010D10" w:rsidRPr="00754D69">
        <w:rPr>
          <w:rFonts w:ascii="Arial" w:eastAsia="Aptos" w:hAnsi="Arial" w:cs="Arial"/>
          <w:kern w:val="2"/>
          <w:lang w:val="cs-CZ" w:eastAsia="en-US"/>
          <w14:ligatures w14:val="standardContextual"/>
        </w:rPr>
        <w:t xml:space="preserve"> Všechny pokoje jsou vybaveny klimatizací, LCD TV, telefonem, Wi-Fi, mini barem, </w:t>
      </w:r>
      <w:r w:rsidR="00010D10">
        <w:rPr>
          <w:rFonts w:ascii="Arial" w:eastAsia="Aptos" w:hAnsi="Arial" w:cs="Arial"/>
          <w:kern w:val="2"/>
          <w:lang w:val="cs-CZ" w:eastAsia="en-US"/>
          <w14:ligatures w14:val="standardContextual"/>
        </w:rPr>
        <w:t xml:space="preserve">varnou konvicí , </w:t>
      </w:r>
      <w:r w:rsidR="00010D10" w:rsidRPr="00754D69">
        <w:rPr>
          <w:rFonts w:ascii="Arial" w:eastAsia="Aptos" w:hAnsi="Arial" w:cs="Arial"/>
          <w:kern w:val="2"/>
          <w:lang w:val="cs-CZ" w:eastAsia="en-US"/>
          <w14:ligatures w14:val="standardContextual"/>
        </w:rPr>
        <w:t xml:space="preserve">trezorem, koupelnou se sprchou nebo vanou, WC a vysoušečem vlasů. Přístup </w:t>
      </w:r>
      <w:r w:rsidR="008115B8">
        <w:rPr>
          <w:rFonts w:ascii="Arial" w:eastAsia="Aptos" w:hAnsi="Arial" w:cs="Arial"/>
          <w:kern w:val="2"/>
          <w:lang w:val="cs-CZ" w:eastAsia="en-US"/>
          <w14:ligatures w14:val="standardContextual"/>
        </w:rPr>
        <w:t xml:space="preserve">                  </w:t>
      </w:r>
      <w:r w:rsidR="00010D10" w:rsidRPr="00754D69">
        <w:rPr>
          <w:rFonts w:ascii="Arial" w:eastAsia="Aptos" w:hAnsi="Arial" w:cs="Arial"/>
          <w:kern w:val="2"/>
          <w:lang w:val="cs-CZ" w:eastAsia="en-US"/>
          <w14:ligatures w14:val="standardContextual"/>
        </w:rPr>
        <w:t>k</w:t>
      </w:r>
      <w:r w:rsidR="008115B8">
        <w:rPr>
          <w:rFonts w:ascii="Arial" w:eastAsia="Aptos" w:hAnsi="Arial" w:cs="Arial"/>
          <w:kern w:val="2"/>
          <w:lang w:val="cs-CZ" w:eastAsia="en-US"/>
          <w14:ligatures w14:val="standardContextual"/>
        </w:rPr>
        <w:t xml:space="preserve"> </w:t>
      </w:r>
      <w:r w:rsidR="00010D10" w:rsidRPr="00754D69">
        <w:rPr>
          <w:rFonts w:ascii="Arial" w:eastAsia="Aptos" w:hAnsi="Arial" w:cs="Arial"/>
          <w:kern w:val="2"/>
          <w:lang w:val="cs-CZ" w:eastAsia="en-US"/>
          <w14:ligatures w14:val="standardContextual"/>
        </w:rPr>
        <w:t>bezdrátové síti je zajištěn v celém areálu hotelu a bazénu.</w:t>
      </w:r>
    </w:p>
    <w:p w14:paraId="7DC06A4D" w14:textId="7AE5E60A" w:rsidR="00010D10" w:rsidRPr="008115B8" w:rsidRDefault="00010D10" w:rsidP="00BA62D4">
      <w:pPr>
        <w:rPr>
          <w:rFonts w:ascii="Cambria" w:hAnsi="Cambria"/>
          <w:color w:val="FF0000"/>
          <w:sz w:val="16"/>
          <w:szCs w:val="16"/>
        </w:rPr>
      </w:pPr>
    </w:p>
    <w:p w14:paraId="59BB0581" w14:textId="77777777" w:rsidR="00010D10" w:rsidRPr="007A787F" w:rsidRDefault="00010D10" w:rsidP="00010D10">
      <w:pPr>
        <w:pStyle w:val="Bezmezer"/>
        <w:rPr>
          <w:rFonts w:ascii="Arial" w:hAnsi="Arial" w:cs="Arial"/>
          <w:b/>
          <w:bCs/>
          <w:lang w:val="sr-Latn-CS"/>
        </w:rPr>
      </w:pPr>
    </w:p>
    <w:p w14:paraId="76CF17AD" w14:textId="77777777" w:rsidR="00010D10" w:rsidRDefault="00010D10" w:rsidP="00010D10">
      <w:pPr>
        <w:pStyle w:val="Normlnweb"/>
      </w:pPr>
    </w:p>
    <w:p w14:paraId="01CC44AF" w14:textId="3E83D8B2" w:rsidR="00010D10" w:rsidRPr="007A787F" w:rsidRDefault="00010D10" w:rsidP="00010D10">
      <w:pPr>
        <w:rPr>
          <w:rFonts w:ascii="Arial" w:hAnsi="Arial" w:cs="Arial"/>
          <w:i/>
          <w:iCs/>
          <w:color w:val="0000FF" w:themeColor="hyperlink"/>
          <w:u w:val="single"/>
        </w:rPr>
      </w:pPr>
    </w:p>
    <w:p w14:paraId="1473925E" w14:textId="77777777" w:rsidR="00010D10" w:rsidRDefault="00010D10" w:rsidP="00010D10">
      <w:pPr>
        <w:rPr>
          <w:b/>
          <w:bCs/>
          <w:color w:val="FF0000"/>
          <w:sz w:val="28"/>
          <w:szCs w:val="28"/>
        </w:rPr>
      </w:pPr>
    </w:p>
    <w:p w14:paraId="30C2DABF" w14:textId="53529F78" w:rsidR="00C930EA" w:rsidRPr="009538DF" w:rsidRDefault="0099238D" w:rsidP="009538DF">
      <w:pPr>
        <w:rPr>
          <w:i/>
          <w:iCs/>
          <w:color w:val="0000FF" w:themeColor="hyperlink"/>
          <w:u w:val="single"/>
        </w:rPr>
      </w:pPr>
      <w:r>
        <w:rPr>
          <w:rFonts w:ascii="Arial" w:hAnsi="Arial" w:cs="Arial"/>
          <w:i/>
          <w:iCs/>
          <w:noProof/>
          <w:color w:val="0000FF" w:themeColor="hyperlink"/>
          <w:u w:val="single"/>
        </w:rPr>
        <w:drawing>
          <wp:anchor distT="0" distB="0" distL="114300" distR="114300" simplePos="0" relativeHeight="251678720" behindDoc="0" locked="0" layoutInCell="1" allowOverlap="1" wp14:anchorId="3A4EF157" wp14:editId="5BC5DE2F">
            <wp:simplePos x="0" y="0"/>
            <wp:positionH relativeFrom="margin">
              <wp:posOffset>2942590</wp:posOffset>
            </wp:positionH>
            <wp:positionV relativeFrom="paragraph">
              <wp:posOffset>3720465</wp:posOffset>
            </wp:positionV>
            <wp:extent cx="3352800" cy="1856105"/>
            <wp:effectExtent l="0" t="0" r="0" b="0"/>
            <wp:wrapNone/>
            <wp:docPr id="111705999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185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i/>
          <w:iCs/>
          <w:noProof/>
          <w:color w:val="0000FF" w:themeColor="hyperlink"/>
          <w:u w:val="single"/>
        </w:rPr>
        <w:drawing>
          <wp:anchor distT="0" distB="0" distL="114300" distR="114300" simplePos="0" relativeHeight="251677696" behindDoc="0" locked="0" layoutInCell="1" allowOverlap="1" wp14:anchorId="2AB7F03C" wp14:editId="623FA604">
            <wp:simplePos x="0" y="0"/>
            <wp:positionH relativeFrom="column">
              <wp:posOffset>-476885</wp:posOffset>
            </wp:positionH>
            <wp:positionV relativeFrom="paragraph">
              <wp:posOffset>3700780</wp:posOffset>
            </wp:positionV>
            <wp:extent cx="3419475" cy="1875790"/>
            <wp:effectExtent l="0" t="0" r="9525" b="0"/>
            <wp:wrapNone/>
            <wp:docPr id="1254729040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1875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27C56E9C" wp14:editId="2477B7C8">
            <wp:simplePos x="0" y="0"/>
            <wp:positionH relativeFrom="margin">
              <wp:posOffset>2942590</wp:posOffset>
            </wp:positionH>
            <wp:positionV relativeFrom="paragraph">
              <wp:posOffset>1579880</wp:posOffset>
            </wp:positionV>
            <wp:extent cx="3352800" cy="2146300"/>
            <wp:effectExtent l="0" t="0" r="0" b="6350"/>
            <wp:wrapNone/>
            <wp:docPr id="951225042" name="Obrázek 2" descr="Vivat hotel - Moravske Toplice - 101 CK Zemek - Slovins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ivat hotel - Moravske Toplice - 101 CK Zemek - Slovinsko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128C2414" wp14:editId="780932AA">
            <wp:simplePos x="0" y="0"/>
            <wp:positionH relativeFrom="margin">
              <wp:posOffset>-502285</wp:posOffset>
            </wp:positionH>
            <wp:positionV relativeFrom="paragraph">
              <wp:posOffset>1570355</wp:posOffset>
            </wp:positionV>
            <wp:extent cx="3429000" cy="2115820"/>
            <wp:effectExtent l="0" t="0" r="0" b="0"/>
            <wp:wrapNone/>
            <wp:docPr id="738909004" name="Obrázek 3" descr="Vivat hotel - Moravske Toplice - 101 CK Zemek - Slovins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ivat hotel - Moravske Toplice - 101 CK Zemek - Slovinsko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11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930EA" w:rsidRPr="009538DF" w:rsidSect="007B4597"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B33EF" w14:textId="77777777" w:rsidR="00451407" w:rsidRDefault="00451407" w:rsidP="00FF41E8">
      <w:pPr>
        <w:spacing w:after="0" w:line="240" w:lineRule="auto"/>
      </w:pPr>
      <w:r>
        <w:separator/>
      </w:r>
    </w:p>
  </w:endnote>
  <w:endnote w:type="continuationSeparator" w:id="0">
    <w:p w14:paraId="014D40E6" w14:textId="77777777" w:rsidR="00451407" w:rsidRDefault="00451407" w:rsidP="00FF4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D2418" w14:textId="77777777" w:rsidR="00064EFC" w:rsidRDefault="00E602A0">
    <w:pPr>
      <w:pStyle w:val="Zpat"/>
    </w:pPr>
    <w:r>
      <w:rPr>
        <w:lang w:val="cs-CZ"/>
      </w:rPr>
      <w:t xml:space="preserve">Stránka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  <w:lang w:val="cs-CZ"/>
      </w:rPr>
      <w:t>1</w:t>
    </w:r>
    <w:r>
      <w:rPr>
        <w:b/>
        <w:bCs/>
      </w:rPr>
      <w:fldChar w:fldCharType="end"/>
    </w:r>
    <w:r>
      <w:rPr>
        <w:lang w:val="cs-CZ"/>
      </w:rP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  <w:lang w:val="cs-CZ"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7BD2F" w14:textId="77777777" w:rsidR="00451407" w:rsidRDefault="00451407" w:rsidP="00FF41E8">
      <w:pPr>
        <w:spacing w:after="0" w:line="240" w:lineRule="auto"/>
      </w:pPr>
      <w:r>
        <w:separator/>
      </w:r>
    </w:p>
  </w:footnote>
  <w:footnote w:type="continuationSeparator" w:id="0">
    <w:p w14:paraId="352A02BD" w14:textId="77777777" w:rsidR="00451407" w:rsidRDefault="00451407" w:rsidP="00FF41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04D39"/>
    <w:multiLevelType w:val="multilevel"/>
    <w:tmpl w:val="86B8B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CA32ED"/>
    <w:multiLevelType w:val="hybridMultilevel"/>
    <w:tmpl w:val="B6DA626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E1AE8"/>
    <w:multiLevelType w:val="hybridMultilevel"/>
    <w:tmpl w:val="7F4E5A02"/>
    <w:lvl w:ilvl="0" w:tplc="D996F84E">
      <w:numFmt w:val="bullet"/>
      <w:lvlText w:val="-"/>
      <w:lvlJc w:val="left"/>
      <w:pPr>
        <w:ind w:left="720" w:hanging="360"/>
      </w:pPr>
      <w:rPr>
        <w:rFonts w:ascii="Cambria" w:eastAsia="Times New Roman" w:hAnsi="Cambria" w:cs="Cambria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BD6177"/>
    <w:multiLevelType w:val="hybridMultilevel"/>
    <w:tmpl w:val="B1C0C66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4349D3"/>
    <w:multiLevelType w:val="hybridMultilevel"/>
    <w:tmpl w:val="CF1ACA0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E91359"/>
    <w:multiLevelType w:val="multilevel"/>
    <w:tmpl w:val="DC484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F806E8"/>
    <w:multiLevelType w:val="hybridMultilevel"/>
    <w:tmpl w:val="BEB4B036"/>
    <w:lvl w:ilvl="0" w:tplc="8DC8DD3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253067"/>
    <w:multiLevelType w:val="hybridMultilevel"/>
    <w:tmpl w:val="5D921E5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4"/>
        <w:szCs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8C7D79"/>
    <w:multiLevelType w:val="hybridMultilevel"/>
    <w:tmpl w:val="E304B67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096F94"/>
    <w:multiLevelType w:val="multilevel"/>
    <w:tmpl w:val="C2F6D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DD1B2A"/>
    <w:multiLevelType w:val="hybridMultilevel"/>
    <w:tmpl w:val="84C61462"/>
    <w:lvl w:ilvl="0" w:tplc="0405000F">
      <w:start w:val="1"/>
      <w:numFmt w:val="decimal"/>
      <w:lvlText w:val="%1."/>
      <w:lvlJc w:val="left"/>
      <w:pPr>
        <w:ind w:left="1260" w:hanging="360"/>
      </w:pPr>
    </w:lvl>
    <w:lvl w:ilvl="1" w:tplc="04050019" w:tentative="1">
      <w:start w:val="1"/>
      <w:numFmt w:val="lowerLetter"/>
      <w:lvlText w:val="%2."/>
      <w:lvlJc w:val="left"/>
      <w:pPr>
        <w:ind w:left="1980" w:hanging="360"/>
      </w:pPr>
    </w:lvl>
    <w:lvl w:ilvl="2" w:tplc="0405001B" w:tentative="1">
      <w:start w:val="1"/>
      <w:numFmt w:val="lowerRoman"/>
      <w:lvlText w:val="%3."/>
      <w:lvlJc w:val="right"/>
      <w:pPr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61472A57"/>
    <w:multiLevelType w:val="hybridMultilevel"/>
    <w:tmpl w:val="6B923CA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3F279B"/>
    <w:multiLevelType w:val="hybridMultilevel"/>
    <w:tmpl w:val="542A26B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BA6CC6"/>
    <w:multiLevelType w:val="hybridMultilevel"/>
    <w:tmpl w:val="631CC32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E94D88"/>
    <w:multiLevelType w:val="hybridMultilevel"/>
    <w:tmpl w:val="53B6CFA4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374913"/>
    <w:multiLevelType w:val="hybridMultilevel"/>
    <w:tmpl w:val="BE7E95A8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248172">
    <w:abstractNumId w:val="4"/>
  </w:num>
  <w:num w:numId="2" w16cid:durableId="1283879956">
    <w:abstractNumId w:val="11"/>
  </w:num>
  <w:num w:numId="3" w16cid:durableId="1721897704">
    <w:abstractNumId w:val="7"/>
  </w:num>
  <w:num w:numId="4" w16cid:durableId="1922525984">
    <w:abstractNumId w:val="12"/>
  </w:num>
  <w:num w:numId="5" w16cid:durableId="1403068008">
    <w:abstractNumId w:val="3"/>
  </w:num>
  <w:num w:numId="6" w16cid:durableId="1913392822">
    <w:abstractNumId w:val="13"/>
  </w:num>
  <w:num w:numId="7" w16cid:durableId="2022582390">
    <w:abstractNumId w:val="8"/>
  </w:num>
  <w:num w:numId="8" w16cid:durableId="647982027">
    <w:abstractNumId w:val="1"/>
  </w:num>
  <w:num w:numId="9" w16cid:durableId="1710833197">
    <w:abstractNumId w:val="14"/>
  </w:num>
  <w:num w:numId="10" w16cid:durableId="1112165042">
    <w:abstractNumId w:val="6"/>
  </w:num>
  <w:num w:numId="11" w16cid:durableId="935360141">
    <w:abstractNumId w:val="15"/>
  </w:num>
  <w:num w:numId="12" w16cid:durableId="1668509003">
    <w:abstractNumId w:val="5"/>
  </w:num>
  <w:num w:numId="13" w16cid:durableId="1333945637">
    <w:abstractNumId w:val="9"/>
  </w:num>
  <w:num w:numId="14" w16cid:durableId="1634402537">
    <w:abstractNumId w:val="0"/>
  </w:num>
  <w:num w:numId="15" w16cid:durableId="149907011">
    <w:abstractNumId w:val="10"/>
  </w:num>
  <w:num w:numId="16" w16cid:durableId="293041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D61"/>
    <w:rsid w:val="00004DD3"/>
    <w:rsid w:val="0000752C"/>
    <w:rsid w:val="00010D10"/>
    <w:rsid w:val="00012198"/>
    <w:rsid w:val="00013688"/>
    <w:rsid w:val="000150E1"/>
    <w:rsid w:val="00016485"/>
    <w:rsid w:val="00026993"/>
    <w:rsid w:val="00042349"/>
    <w:rsid w:val="00051741"/>
    <w:rsid w:val="00055F30"/>
    <w:rsid w:val="000568CE"/>
    <w:rsid w:val="00057E9C"/>
    <w:rsid w:val="00064EFC"/>
    <w:rsid w:val="00067BCC"/>
    <w:rsid w:val="000726C0"/>
    <w:rsid w:val="00076384"/>
    <w:rsid w:val="00076A59"/>
    <w:rsid w:val="00077827"/>
    <w:rsid w:val="00090560"/>
    <w:rsid w:val="00095B6A"/>
    <w:rsid w:val="000A25C7"/>
    <w:rsid w:val="000A4F3B"/>
    <w:rsid w:val="000A723A"/>
    <w:rsid w:val="000B2D62"/>
    <w:rsid w:val="000B4D61"/>
    <w:rsid w:val="000B4DA1"/>
    <w:rsid w:val="000B6950"/>
    <w:rsid w:val="000C1ED0"/>
    <w:rsid w:val="000C22DD"/>
    <w:rsid w:val="000C2768"/>
    <w:rsid w:val="000C79AD"/>
    <w:rsid w:val="000D5EB3"/>
    <w:rsid w:val="000E6B5E"/>
    <w:rsid w:val="000E7F86"/>
    <w:rsid w:val="001222AA"/>
    <w:rsid w:val="00134A94"/>
    <w:rsid w:val="0013551E"/>
    <w:rsid w:val="00136D4D"/>
    <w:rsid w:val="00142E4E"/>
    <w:rsid w:val="00145175"/>
    <w:rsid w:val="0015050A"/>
    <w:rsid w:val="00164F18"/>
    <w:rsid w:val="001A0E2C"/>
    <w:rsid w:val="001B04F2"/>
    <w:rsid w:val="001B05D6"/>
    <w:rsid w:val="001B14DC"/>
    <w:rsid w:val="001B5137"/>
    <w:rsid w:val="001C3D29"/>
    <w:rsid w:val="001D0ED5"/>
    <w:rsid w:val="001D3AFD"/>
    <w:rsid w:val="001D68BE"/>
    <w:rsid w:val="001E0FC8"/>
    <w:rsid w:val="001E3575"/>
    <w:rsid w:val="001F14FF"/>
    <w:rsid w:val="001F2F68"/>
    <w:rsid w:val="001F6ABE"/>
    <w:rsid w:val="002057A6"/>
    <w:rsid w:val="00206377"/>
    <w:rsid w:val="002176E2"/>
    <w:rsid w:val="002333CD"/>
    <w:rsid w:val="00233E1A"/>
    <w:rsid w:val="002427E3"/>
    <w:rsid w:val="00243CBA"/>
    <w:rsid w:val="00244B8A"/>
    <w:rsid w:val="0024725C"/>
    <w:rsid w:val="00263AD9"/>
    <w:rsid w:val="0027041A"/>
    <w:rsid w:val="002759B2"/>
    <w:rsid w:val="0028150F"/>
    <w:rsid w:val="00285051"/>
    <w:rsid w:val="00285305"/>
    <w:rsid w:val="00287EE3"/>
    <w:rsid w:val="002962A4"/>
    <w:rsid w:val="002A6DFB"/>
    <w:rsid w:val="002B1310"/>
    <w:rsid w:val="002B5788"/>
    <w:rsid w:val="002C0272"/>
    <w:rsid w:val="002C04BA"/>
    <w:rsid w:val="002C5806"/>
    <w:rsid w:val="002D1B15"/>
    <w:rsid w:val="002D300A"/>
    <w:rsid w:val="002D506D"/>
    <w:rsid w:val="002E0894"/>
    <w:rsid w:val="002E0F83"/>
    <w:rsid w:val="002E3802"/>
    <w:rsid w:val="002E4759"/>
    <w:rsid w:val="002E4CD6"/>
    <w:rsid w:val="002F178A"/>
    <w:rsid w:val="002F2ADA"/>
    <w:rsid w:val="002F4F77"/>
    <w:rsid w:val="00310C3C"/>
    <w:rsid w:val="00312DE4"/>
    <w:rsid w:val="003219BE"/>
    <w:rsid w:val="00321F44"/>
    <w:rsid w:val="0032300B"/>
    <w:rsid w:val="00327E17"/>
    <w:rsid w:val="003456F6"/>
    <w:rsid w:val="003478CA"/>
    <w:rsid w:val="0036274E"/>
    <w:rsid w:val="003A1908"/>
    <w:rsid w:val="003B2FD9"/>
    <w:rsid w:val="003B3661"/>
    <w:rsid w:val="003B4D94"/>
    <w:rsid w:val="003D185A"/>
    <w:rsid w:val="003D2EC9"/>
    <w:rsid w:val="003D6842"/>
    <w:rsid w:val="003F178F"/>
    <w:rsid w:val="0040221C"/>
    <w:rsid w:val="004063E3"/>
    <w:rsid w:val="004168D6"/>
    <w:rsid w:val="004174E7"/>
    <w:rsid w:val="004178AE"/>
    <w:rsid w:val="00424884"/>
    <w:rsid w:val="00434C12"/>
    <w:rsid w:val="004410C6"/>
    <w:rsid w:val="00446D51"/>
    <w:rsid w:val="00451407"/>
    <w:rsid w:val="004525F2"/>
    <w:rsid w:val="004549B7"/>
    <w:rsid w:val="00455BAF"/>
    <w:rsid w:val="00457AE7"/>
    <w:rsid w:val="00465B31"/>
    <w:rsid w:val="004810AE"/>
    <w:rsid w:val="00483315"/>
    <w:rsid w:val="004931F8"/>
    <w:rsid w:val="00496547"/>
    <w:rsid w:val="004A5584"/>
    <w:rsid w:val="004B0827"/>
    <w:rsid w:val="004B08BD"/>
    <w:rsid w:val="004B583B"/>
    <w:rsid w:val="004C3C4E"/>
    <w:rsid w:val="004C72F8"/>
    <w:rsid w:val="004D746E"/>
    <w:rsid w:val="004E4193"/>
    <w:rsid w:val="004E5224"/>
    <w:rsid w:val="004E57B4"/>
    <w:rsid w:val="0050166C"/>
    <w:rsid w:val="00512B4C"/>
    <w:rsid w:val="00515798"/>
    <w:rsid w:val="00520372"/>
    <w:rsid w:val="005203A9"/>
    <w:rsid w:val="00526E6D"/>
    <w:rsid w:val="0053401D"/>
    <w:rsid w:val="005353B8"/>
    <w:rsid w:val="00536803"/>
    <w:rsid w:val="005556DE"/>
    <w:rsid w:val="00563BAB"/>
    <w:rsid w:val="00565864"/>
    <w:rsid w:val="00576918"/>
    <w:rsid w:val="00577302"/>
    <w:rsid w:val="00577C6C"/>
    <w:rsid w:val="00582CF0"/>
    <w:rsid w:val="005929A7"/>
    <w:rsid w:val="005956BB"/>
    <w:rsid w:val="005A04F9"/>
    <w:rsid w:val="005A215C"/>
    <w:rsid w:val="005A6F6E"/>
    <w:rsid w:val="005E2127"/>
    <w:rsid w:val="005F4591"/>
    <w:rsid w:val="00611A58"/>
    <w:rsid w:val="006170AA"/>
    <w:rsid w:val="00627D7A"/>
    <w:rsid w:val="00630E78"/>
    <w:rsid w:val="00633C66"/>
    <w:rsid w:val="00635D89"/>
    <w:rsid w:val="00636C84"/>
    <w:rsid w:val="00646708"/>
    <w:rsid w:val="00646CB8"/>
    <w:rsid w:val="00671C07"/>
    <w:rsid w:val="00685658"/>
    <w:rsid w:val="00686B9C"/>
    <w:rsid w:val="00687E0D"/>
    <w:rsid w:val="006A6347"/>
    <w:rsid w:val="006B1B15"/>
    <w:rsid w:val="006C2960"/>
    <w:rsid w:val="006C7120"/>
    <w:rsid w:val="006D47D9"/>
    <w:rsid w:val="006E02E5"/>
    <w:rsid w:val="006E68E0"/>
    <w:rsid w:val="007035E2"/>
    <w:rsid w:val="00704CBA"/>
    <w:rsid w:val="00705B48"/>
    <w:rsid w:val="00705C41"/>
    <w:rsid w:val="00707E4C"/>
    <w:rsid w:val="00711BEC"/>
    <w:rsid w:val="0071441A"/>
    <w:rsid w:val="00721541"/>
    <w:rsid w:val="007243EA"/>
    <w:rsid w:val="007371CA"/>
    <w:rsid w:val="00746F94"/>
    <w:rsid w:val="007737AC"/>
    <w:rsid w:val="00775494"/>
    <w:rsid w:val="007946D1"/>
    <w:rsid w:val="007A11FB"/>
    <w:rsid w:val="007A767F"/>
    <w:rsid w:val="007B3277"/>
    <w:rsid w:val="007B36B4"/>
    <w:rsid w:val="007B4597"/>
    <w:rsid w:val="007B45FA"/>
    <w:rsid w:val="007C2641"/>
    <w:rsid w:val="007C59C8"/>
    <w:rsid w:val="007C5F37"/>
    <w:rsid w:val="007E19B3"/>
    <w:rsid w:val="007E2E15"/>
    <w:rsid w:val="007E3586"/>
    <w:rsid w:val="007F048E"/>
    <w:rsid w:val="007F1923"/>
    <w:rsid w:val="007F6348"/>
    <w:rsid w:val="00801C37"/>
    <w:rsid w:val="008077E8"/>
    <w:rsid w:val="008115B8"/>
    <w:rsid w:val="00827979"/>
    <w:rsid w:val="00833E47"/>
    <w:rsid w:val="008425CA"/>
    <w:rsid w:val="00843770"/>
    <w:rsid w:val="00850C92"/>
    <w:rsid w:val="00853A9B"/>
    <w:rsid w:val="008547B6"/>
    <w:rsid w:val="008574BE"/>
    <w:rsid w:val="00865419"/>
    <w:rsid w:val="00877527"/>
    <w:rsid w:val="008962DF"/>
    <w:rsid w:val="00896694"/>
    <w:rsid w:val="008A71C2"/>
    <w:rsid w:val="008B66B5"/>
    <w:rsid w:val="008C2422"/>
    <w:rsid w:val="008D7194"/>
    <w:rsid w:val="008E1FF7"/>
    <w:rsid w:val="008F028B"/>
    <w:rsid w:val="008F28AD"/>
    <w:rsid w:val="008F4F8F"/>
    <w:rsid w:val="008F7ACA"/>
    <w:rsid w:val="00902521"/>
    <w:rsid w:val="00904C8D"/>
    <w:rsid w:val="0092349A"/>
    <w:rsid w:val="00926A2B"/>
    <w:rsid w:val="009352D0"/>
    <w:rsid w:val="0094060B"/>
    <w:rsid w:val="009515F7"/>
    <w:rsid w:val="009538DF"/>
    <w:rsid w:val="00955F7F"/>
    <w:rsid w:val="009566E0"/>
    <w:rsid w:val="009641C4"/>
    <w:rsid w:val="00967321"/>
    <w:rsid w:val="00976DE6"/>
    <w:rsid w:val="0097783D"/>
    <w:rsid w:val="00977FF0"/>
    <w:rsid w:val="009821DF"/>
    <w:rsid w:val="00991F94"/>
    <w:rsid w:val="0099238D"/>
    <w:rsid w:val="00995FDD"/>
    <w:rsid w:val="00996998"/>
    <w:rsid w:val="009B1843"/>
    <w:rsid w:val="009B34A9"/>
    <w:rsid w:val="009B760E"/>
    <w:rsid w:val="009C0C1A"/>
    <w:rsid w:val="009C5B61"/>
    <w:rsid w:val="009C682D"/>
    <w:rsid w:val="009D35A1"/>
    <w:rsid w:val="009E2D99"/>
    <w:rsid w:val="009E404B"/>
    <w:rsid w:val="009E7B3F"/>
    <w:rsid w:val="009F37D3"/>
    <w:rsid w:val="009F44C2"/>
    <w:rsid w:val="00A00567"/>
    <w:rsid w:val="00A11428"/>
    <w:rsid w:val="00A16BC0"/>
    <w:rsid w:val="00A31A6A"/>
    <w:rsid w:val="00A35E0D"/>
    <w:rsid w:val="00A41563"/>
    <w:rsid w:val="00A42946"/>
    <w:rsid w:val="00A43C3E"/>
    <w:rsid w:val="00A46FC7"/>
    <w:rsid w:val="00A61306"/>
    <w:rsid w:val="00A62CC6"/>
    <w:rsid w:val="00A6575F"/>
    <w:rsid w:val="00A77C90"/>
    <w:rsid w:val="00A815A7"/>
    <w:rsid w:val="00AB28B1"/>
    <w:rsid w:val="00AC1977"/>
    <w:rsid w:val="00AC3F9B"/>
    <w:rsid w:val="00AC5CFF"/>
    <w:rsid w:val="00AD44A5"/>
    <w:rsid w:val="00AD57B6"/>
    <w:rsid w:val="00B139AF"/>
    <w:rsid w:val="00B23A2E"/>
    <w:rsid w:val="00B246EB"/>
    <w:rsid w:val="00B2570B"/>
    <w:rsid w:val="00B276FC"/>
    <w:rsid w:val="00B37FA9"/>
    <w:rsid w:val="00B41643"/>
    <w:rsid w:val="00B42CF2"/>
    <w:rsid w:val="00B4378C"/>
    <w:rsid w:val="00B503C7"/>
    <w:rsid w:val="00B514A3"/>
    <w:rsid w:val="00B578C5"/>
    <w:rsid w:val="00B60320"/>
    <w:rsid w:val="00B621BA"/>
    <w:rsid w:val="00B62746"/>
    <w:rsid w:val="00B67ACF"/>
    <w:rsid w:val="00B70BE1"/>
    <w:rsid w:val="00B72F98"/>
    <w:rsid w:val="00B73EB9"/>
    <w:rsid w:val="00B8143E"/>
    <w:rsid w:val="00B83558"/>
    <w:rsid w:val="00B83862"/>
    <w:rsid w:val="00B862AE"/>
    <w:rsid w:val="00B941EA"/>
    <w:rsid w:val="00B95C9C"/>
    <w:rsid w:val="00BA1CD7"/>
    <w:rsid w:val="00BA62D4"/>
    <w:rsid w:val="00BB1F4C"/>
    <w:rsid w:val="00BC171C"/>
    <w:rsid w:val="00BC3B30"/>
    <w:rsid w:val="00BC5FFD"/>
    <w:rsid w:val="00BC742E"/>
    <w:rsid w:val="00BF1FFC"/>
    <w:rsid w:val="00BF5B2A"/>
    <w:rsid w:val="00C04A88"/>
    <w:rsid w:val="00C0558C"/>
    <w:rsid w:val="00C1369C"/>
    <w:rsid w:val="00C2347A"/>
    <w:rsid w:val="00C2530C"/>
    <w:rsid w:val="00C256C0"/>
    <w:rsid w:val="00C2589A"/>
    <w:rsid w:val="00C32740"/>
    <w:rsid w:val="00C33E1B"/>
    <w:rsid w:val="00C35C25"/>
    <w:rsid w:val="00C424B8"/>
    <w:rsid w:val="00C460C1"/>
    <w:rsid w:val="00C57B89"/>
    <w:rsid w:val="00C61D9C"/>
    <w:rsid w:val="00C67B79"/>
    <w:rsid w:val="00C701E0"/>
    <w:rsid w:val="00C85F3E"/>
    <w:rsid w:val="00C919AF"/>
    <w:rsid w:val="00C930EA"/>
    <w:rsid w:val="00C9313C"/>
    <w:rsid w:val="00CA57E6"/>
    <w:rsid w:val="00CB0A92"/>
    <w:rsid w:val="00CB3436"/>
    <w:rsid w:val="00CB6329"/>
    <w:rsid w:val="00CC0219"/>
    <w:rsid w:val="00CD43D4"/>
    <w:rsid w:val="00CE576F"/>
    <w:rsid w:val="00CF0D6A"/>
    <w:rsid w:val="00CF7FE5"/>
    <w:rsid w:val="00D03DCA"/>
    <w:rsid w:val="00D31EDB"/>
    <w:rsid w:val="00D44003"/>
    <w:rsid w:val="00D45A4A"/>
    <w:rsid w:val="00D62DF9"/>
    <w:rsid w:val="00D74DC0"/>
    <w:rsid w:val="00D83D5D"/>
    <w:rsid w:val="00D9357E"/>
    <w:rsid w:val="00DA37B5"/>
    <w:rsid w:val="00DA6ECF"/>
    <w:rsid w:val="00DC567F"/>
    <w:rsid w:val="00DC7057"/>
    <w:rsid w:val="00DE5D19"/>
    <w:rsid w:val="00DE673D"/>
    <w:rsid w:val="00E03F51"/>
    <w:rsid w:val="00E13211"/>
    <w:rsid w:val="00E317FD"/>
    <w:rsid w:val="00E328C5"/>
    <w:rsid w:val="00E32BE0"/>
    <w:rsid w:val="00E35EDE"/>
    <w:rsid w:val="00E36057"/>
    <w:rsid w:val="00E4269B"/>
    <w:rsid w:val="00E43EA2"/>
    <w:rsid w:val="00E512E9"/>
    <w:rsid w:val="00E602A0"/>
    <w:rsid w:val="00E66A72"/>
    <w:rsid w:val="00E67665"/>
    <w:rsid w:val="00E67756"/>
    <w:rsid w:val="00E73B1E"/>
    <w:rsid w:val="00E86F76"/>
    <w:rsid w:val="00E955F4"/>
    <w:rsid w:val="00EA11C5"/>
    <w:rsid w:val="00EA2568"/>
    <w:rsid w:val="00EB37B9"/>
    <w:rsid w:val="00EB4C73"/>
    <w:rsid w:val="00EC1E87"/>
    <w:rsid w:val="00ED04EE"/>
    <w:rsid w:val="00ED4A52"/>
    <w:rsid w:val="00ED5615"/>
    <w:rsid w:val="00ED5713"/>
    <w:rsid w:val="00ED609A"/>
    <w:rsid w:val="00ED7276"/>
    <w:rsid w:val="00EE62CB"/>
    <w:rsid w:val="00EF6DA8"/>
    <w:rsid w:val="00F00810"/>
    <w:rsid w:val="00F12BC4"/>
    <w:rsid w:val="00F15CDF"/>
    <w:rsid w:val="00F36628"/>
    <w:rsid w:val="00F374FF"/>
    <w:rsid w:val="00F4217C"/>
    <w:rsid w:val="00F43876"/>
    <w:rsid w:val="00F44FB7"/>
    <w:rsid w:val="00F52C3B"/>
    <w:rsid w:val="00F61EB7"/>
    <w:rsid w:val="00F660E9"/>
    <w:rsid w:val="00F66683"/>
    <w:rsid w:val="00F670BA"/>
    <w:rsid w:val="00F7175B"/>
    <w:rsid w:val="00F73ECD"/>
    <w:rsid w:val="00F95F08"/>
    <w:rsid w:val="00FA0079"/>
    <w:rsid w:val="00FA6FD3"/>
    <w:rsid w:val="00FB6772"/>
    <w:rsid w:val="00FC289A"/>
    <w:rsid w:val="00FC334D"/>
    <w:rsid w:val="00FD301D"/>
    <w:rsid w:val="00FE3F5D"/>
    <w:rsid w:val="00FE7CCC"/>
    <w:rsid w:val="00FF0871"/>
    <w:rsid w:val="00FF41E8"/>
    <w:rsid w:val="00FF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D6710F"/>
  <w15:docId w15:val="{349C2875-9F27-4CD8-BC20-6CD8A19ED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TEKST"/>
    <w:uiPriority w:val="1"/>
    <w:qFormat/>
    <w:rsid w:val="00FD301D"/>
    <w:pPr>
      <w:spacing w:after="0" w:line="240" w:lineRule="auto"/>
    </w:pPr>
  </w:style>
  <w:style w:type="table" w:styleId="Mkatabulky">
    <w:name w:val="Table Grid"/>
    <w:basedOn w:val="Normlntabulka"/>
    <w:uiPriority w:val="59"/>
    <w:rsid w:val="00FD3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FF4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FF41E8"/>
  </w:style>
  <w:style w:type="paragraph" w:styleId="Zpat">
    <w:name w:val="footer"/>
    <w:basedOn w:val="Normln"/>
    <w:link w:val="ZpatChar"/>
    <w:uiPriority w:val="99"/>
    <w:unhideWhenUsed/>
    <w:rsid w:val="00FF4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41E8"/>
  </w:style>
  <w:style w:type="paragraph" w:styleId="Textbubliny">
    <w:name w:val="Balloon Text"/>
    <w:basedOn w:val="Normln"/>
    <w:link w:val="TextbublinyChar"/>
    <w:uiPriority w:val="99"/>
    <w:semiHidden/>
    <w:unhideWhenUsed/>
    <w:rsid w:val="00FF4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41E8"/>
    <w:rPr>
      <w:rFonts w:ascii="Tahoma" w:hAnsi="Tahoma" w:cs="Tahoma"/>
      <w:sz w:val="16"/>
      <w:szCs w:val="16"/>
    </w:rPr>
  </w:style>
  <w:style w:type="character" w:customStyle="1" w:styleId="hpsalt-edited">
    <w:name w:val="hps alt-edited"/>
    <w:basedOn w:val="Standardnpsmoodstavce"/>
    <w:rsid w:val="00FF4DEA"/>
  </w:style>
  <w:style w:type="paragraph" w:styleId="Odstavecseseznamem">
    <w:name w:val="List Paragraph"/>
    <w:basedOn w:val="Normln"/>
    <w:uiPriority w:val="34"/>
    <w:qFormat/>
    <w:rsid w:val="00FF4DEA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4378C"/>
    <w:rPr>
      <w:color w:val="0000FF" w:themeColor="hyperlink"/>
      <w:u w:val="single"/>
    </w:rPr>
  </w:style>
  <w:style w:type="paragraph" w:styleId="Zkladntext">
    <w:name w:val="Body Text"/>
    <w:basedOn w:val="Normln"/>
    <w:link w:val="ZkladntextChar"/>
    <w:uiPriority w:val="99"/>
    <w:rsid w:val="002F178A"/>
    <w:pPr>
      <w:spacing w:after="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2F178A"/>
    <w:rPr>
      <w:rFonts w:ascii="Times New Roman" w:eastAsia="Times New Roman" w:hAnsi="Times New Roman" w:cs="Times New Roman"/>
      <w:i/>
      <w:iCs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1A0E2C"/>
    <w:rPr>
      <w:color w:val="605E5C"/>
      <w:shd w:val="clear" w:color="auto" w:fill="E1DFDD"/>
    </w:rPr>
  </w:style>
  <w:style w:type="paragraph" w:customStyle="1" w:styleId="NormlnIMP">
    <w:name w:val="Normální_IMP"/>
    <w:basedOn w:val="Normln"/>
    <w:rsid w:val="00164F18"/>
    <w:pPr>
      <w:suppressAutoHyphens/>
      <w:overflowPunct w:val="0"/>
      <w:autoSpaceDE w:val="0"/>
      <w:autoSpaceDN w:val="0"/>
      <w:adjustRightInd w:val="0"/>
      <w:spacing w:after="0" w:line="23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ormlnweb">
    <w:name w:val="Normal (Web)"/>
    <w:basedOn w:val="Normln"/>
    <w:uiPriority w:val="99"/>
    <w:semiHidden/>
    <w:unhideWhenUsed/>
    <w:rsid w:val="00010D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6.jpeg"/><Relationship Id="rId3" Type="http://schemas.openxmlformats.org/officeDocument/2006/relationships/customXml" Target="../customXml/item3.xml"/><Relationship Id="rId21" Type="http://schemas.openxmlformats.org/officeDocument/2006/relationships/image" Target="media/image9.jpe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tel:+420%20774%20420%20450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viabalance@viabalance.cz" TargetMode="Externa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7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0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emek\Documents\Let&#225;k%202027%20-%20Terme%20Vivat%20-%20skupina%20Najmanov&#225;%20-%2010.10.%20-%2014.10.2027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D8860D65640B44AEC3AE9CDF1D773B" ma:contentTypeVersion="17" ma:contentTypeDescription="Vytvoří nový dokument" ma:contentTypeScope="" ma:versionID="af7157c22d7be8cb04dc3de3004145a0">
  <xsd:schema xmlns:xsd="http://www.w3.org/2001/XMLSchema" xmlns:xs="http://www.w3.org/2001/XMLSchema" xmlns:p="http://schemas.microsoft.com/office/2006/metadata/properties" xmlns:ns2="6aa3a66a-9fec-406c-9a33-292b07c19cdf" xmlns:ns3="707e07ef-3e5a-4ed7-a7a4-e99b5a4e44b8" targetNamespace="http://schemas.microsoft.com/office/2006/metadata/properties" ma:root="true" ma:fieldsID="a2ff1b2867622e724f61e3ad10d06ba2" ns2:_="" ns3:_="">
    <xsd:import namespace="6aa3a66a-9fec-406c-9a33-292b07c19cdf"/>
    <xsd:import namespace="707e07ef-3e5a-4ed7-a7a4-e99b5a4e44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a3a66a-9fec-406c-9a33-292b07c19c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ů" ma:readOnly="false" ma:fieldId="{5cf76f15-5ced-4ddc-b409-7134ff3c332f}" ma:taxonomyMulti="true" ma:sspId="37e343a6-154e-4872-956e-39b4ddaede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7e07ef-3e5a-4ed7-a7a4-e99b5a4e44b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70ac196-affa-4559-8dcd-01bc074f2dd8}" ma:internalName="TaxCatchAll" ma:showField="CatchAllData" ma:web="707e07ef-3e5a-4ed7-a7a4-e99b5a4e44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7e07ef-3e5a-4ed7-a7a4-e99b5a4e44b8" xsi:nil="true"/>
    <lcf76f155ced4ddcb4097134ff3c332f xmlns="6aa3a66a-9fec-406c-9a33-292b07c19cd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278D03-FEB6-47FD-8ECE-EEA208BD33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7946E9-AF7D-4769-8C88-9E5E13E76F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a3a66a-9fec-406c-9a33-292b07c19cdf"/>
    <ds:schemaRef ds:uri="707e07ef-3e5a-4ed7-a7a4-e99b5a4e44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3BE38B-C1F3-4A26-96DE-EC50914D8BE2}">
  <ds:schemaRefs>
    <ds:schemaRef ds:uri="http://schemas.microsoft.com/office/2006/metadata/properties"/>
    <ds:schemaRef ds:uri="http://schemas.microsoft.com/office/infopath/2007/PartnerControls"/>
    <ds:schemaRef ds:uri="707e07ef-3e5a-4ed7-a7a4-e99b5a4e44b8"/>
    <ds:schemaRef ds:uri="6aa3a66a-9fec-406c-9a33-292b07c19cdf"/>
  </ds:schemaRefs>
</ds:datastoreItem>
</file>

<file path=customXml/itemProps4.xml><?xml version="1.0" encoding="utf-8"?>
<ds:datastoreItem xmlns:ds="http://schemas.openxmlformats.org/officeDocument/2006/customXml" ds:itemID="{FFFCB6B7-6AC7-4DBE-8BD8-2D8201EE5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Leták 2027 - Terme Vivat - skupina Najmanová - 10.10. - 14.10.2027</Template>
  <TotalTime>20</TotalTime>
  <Pages>2</Pages>
  <Words>463</Words>
  <Characters>2738</Characters>
  <Application>Microsoft Office Word</Application>
  <DocSecurity>0</DocSecurity>
  <Lines>22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Zemek</dc:creator>
  <cp:lastModifiedBy>Hana Živčáková</cp:lastModifiedBy>
  <cp:revision>12</cp:revision>
  <cp:lastPrinted>2025-11-08T17:37:00Z</cp:lastPrinted>
  <dcterms:created xsi:type="dcterms:W3CDTF">2026-09-26T11:56:00Z</dcterms:created>
  <dcterms:modified xsi:type="dcterms:W3CDTF">2026-10-27T09:35:00Z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0x01010014D8860D65640B44AEC3AE9CDF1D773B</vt:lpwstr>
  </property>
</Properties>
</file>